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A2" w:rsidRDefault="00295CA2" w:rsidP="00295CA2">
      <w:pPr>
        <w:pStyle w:val="affffff1"/>
      </w:pPr>
      <w:r>
        <w:rPr>
          <w:noProof/>
        </w:rPr>
        <w:drawing>
          <wp:inline distT="0" distB="0" distL="0" distR="0">
            <wp:extent cx="6193702" cy="9005777"/>
            <wp:effectExtent l="19050" t="0" r="0" b="0"/>
            <wp:docPr id="9" name="Рисунок 1" descr="C:\Users\User\Desktop\Old_PC\Рабочий стол\2024 ПРИЕМ\15.01.05 П\Документ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ld_PC\Рабочий стол\2024 ПРИЕМ\15.01.05 П\Документ0 (2).jpg"/>
                    <pic:cNvPicPr>
                      <a:picLocks noChangeAspect="1" noChangeArrowheads="1"/>
                    </pic:cNvPicPr>
                  </pic:nvPicPr>
                  <pic:blipFill>
                    <a:blip r:embed="rId8" cstate="print"/>
                    <a:srcRect l="10344" t="5257"/>
                    <a:stretch>
                      <a:fillRect/>
                    </a:stretch>
                  </pic:blipFill>
                  <pic:spPr bwMode="auto">
                    <a:xfrm>
                      <a:off x="0" y="0"/>
                      <a:ext cx="6193702" cy="9005777"/>
                    </a:xfrm>
                    <a:prstGeom prst="rect">
                      <a:avLst/>
                    </a:prstGeom>
                    <a:noFill/>
                    <a:ln w="9525">
                      <a:noFill/>
                      <a:miter lim="800000"/>
                      <a:headEnd/>
                      <a:tailEnd/>
                    </a:ln>
                  </pic:spPr>
                </pic:pic>
              </a:graphicData>
            </a:graphic>
          </wp:inline>
        </w:drawing>
      </w:r>
    </w:p>
    <w:p w:rsidR="001A0C03" w:rsidRDefault="001A0C03" w:rsidP="001A0C03">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br w:type="page"/>
      </w:r>
    </w:p>
    <w:p w:rsidR="003C567A" w:rsidRPr="003C567A" w:rsidRDefault="003C567A" w:rsidP="003C567A">
      <w:pPr>
        <w:spacing w:after="0" w:line="276" w:lineRule="auto"/>
        <w:ind w:firstLine="709"/>
        <w:jc w:val="both"/>
        <w:rPr>
          <w:rFonts w:ascii="Times New Roman" w:eastAsia="Times New Roman" w:hAnsi="Times New Roman" w:cs="Times New Roman"/>
          <w:bCs/>
          <w:i/>
          <w:sz w:val="24"/>
          <w:szCs w:val="24"/>
          <w:lang w:eastAsia="ru-RU"/>
        </w:rPr>
      </w:pPr>
      <w:proofErr w:type="gramStart"/>
      <w:r w:rsidRPr="003C567A">
        <w:rPr>
          <w:rFonts w:ascii="Times New Roman" w:eastAsia="Times New Roman" w:hAnsi="Times New Roman" w:cs="Times New Roman"/>
          <w:bCs/>
          <w:sz w:val="24"/>
          <w:szCs w:val="24"/>
          <w:lang w:eastAsia="ru-RU"/>
        </w:rPr>
        <w:lastRenderedPageBreak/>
        <w:t xml:space="preserve">Настоящая </w:t>
      </w:r>
      <w:r w:rsidR="00F85609">
        <w:rPr>
          <w:rFonts w:ascii="Times New Roman" w:eastAsia="Times New Roman" w:hAnsi="Times New Roman" w:cs="Times New Roman"/>
          <w:bCs/>
          <w:sz w:val="24"/>
          <w:szCs w:val="24"/>
          <w:lang w:eastAsia="ru-RU"/>
        </w:rPr>
        <w:t xml:space="preserve">основная профессиональная </w:t>
      </w:r>
      <w:r w:rsidRPr="003C567A">
        <w:rPr>
          <w:rFonts w:ascii="Times New Roman" w:eastAsia="Times New Roman" w:hAnsi="Times New Roman" w:cs="Times New Roman"/>
          <w:bCs/>
          <w:sz w:val="24"/>
          <w:szCs w:val="24"/>
          <w:lang w:eastAsia="ru-RU"/>
        </w:rPr>
        <w:t>образовательная программа «</w:t>
      </w:r>
      <w:proofErr w:type="spellStart"/>
      <w:r w:rsidRPr="003C567A">
        <w:rPr>
          <w:rFonts w:ascii="Times New Roman" w:eastAsia="Times New Roman" w:hAnsi="Times New Roman" w:cs="Times New Roman"/>
          <w:bCs/>
          <w:sz w:val="24"/>
          <w:szCs w:val="24"/>
          <w:lang w:eastAsia="ru-RU"/>
        </w:rPr>
        <w:t>Профессионалитет</w:t>
      </w:r>
      <w:proofErr w:type="spellEnd"/>
      <w:r w:rsidRPr="003C567A">
        <w:rPr>
          <w:rFonts w:ascii="Times New Roman" w:eastAsia="Times New Roman" w:hAnsi="Times New Roman" w:cs="Times New Roman"/>
          <w:bCs/>
          <w:sz w:val="24"/>
          <w:szCs w:val="24"/>
          <w:lang w:eastAsia="ru-RU"/>
        </w:rPr>
        <w:t xml:space="preserve">» (далее – </w:t>
      </w:r>
      <w:r w:rsidR="00F85609">
        <w:rPr>
          <w:rFonts w:ascii="Times New Roman" w:eastAsia="Times New Roman" w:hAnsi="Times New Roman" w:cs="Times New Roman"/>
          <w:bCs/>
          <w:sz w:val="24"/>
          <w:szCs w:val="24"/>
          <w:lang w:eastAsia="ru-RU"/>
        </w:rPr>
        <w:t>ОПОП-П</w:t>
      </w:r>
      <w:r w:rsidRPr="003C567A">
        <w:rPr>
          <w:rFonts w:ascii="Times New Roman" w:eastAsia="Times New Roman" w:hAnsi="Times New Roman" w:cs="Times New Roman"/>
          <w:bCs/>
          <w:sz w:val="24"/>
          <w:szCs w:val="24"/>
          <w:lang w:eastAsia="ru-RU"/>
        </w:rPr>
        <w:t>) по профессии среднего профессионального образования</w:t>
      </w:r>
      <w:r w:rsidRPr="003C567A">
        <w:rPr>
          <w:rFonts w:ascii="Times New Roman" w:eastAsia="Times New Roman" w:hAnsi="Times New Roman" w:cs="Times New Roman"/>
          <w:b/>
          <w:sz w:val="24"/>
          <w:szCs w:val="24"/>
          <w:lang w:eastAsia="ru-RU"/>
        </w:rPr>
        <w:t xml:space="preserve"> </w:t>
      </w:r>
      <w:r w:rsidRPr="003C567A">
        <w:rPr>
          <w:rFonts w:ascii="Times New Roman" w:eastAsia="Times New Roma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Pr="003C567A">
        <w:rPr>
          <w:rFonts w:ascii="Times New Roman" w:eastAsia="Times New Roman" w:hAnsi="Times New Roman" w:cs="Times New Roman"/>
          <w:bCs/>
          <w:iCs/>
          <w:sz w:val="24"/>
          <w:szCs w:val="24"/>
          <w:lang w:eastAsia="ru-RU"/>
        </w:rPr>
        <w:t xml:space="preserve">профессии 15.01.05 </w:t>
      </w:r>
      <w:r w:rsidRPr="003C567A">
        <w:rPr>
          <w:rFonts w:ascii="Times New Roman" w:eastAsia="Times New Roman" w:hAnsi="Times New Roman" w:cs="Times New Roman"/>
          <w:bCs/>
          <w:sz w:val="24"/>
          <w:szCs w:val="24"/>
          <w:lang w:eastAsia="ru-RU"/>
        </w:rPr>
        <w:t>Сварщик (ручной и частично механизированной сварки (наплавки)</w:t>
      </w:r>
      <w:r w:rsidRPr="003C567A">
        <w:rPr>
          <w:rFonts w:ascii="Times New Roman" w:eastAsia="Times New Roman" w:hAnsi="Times New Roman" w:cs="Times New Roman"/>
          <w:bCs/>
          <w:iCs/>
          <w:sz w:val="24"/>
          <w:szCs w:val="24"/>
          <w:lang w:eastAsia="ru-RU"/>
        </w:rPr>
        <w:t>,</w:t>
      </w:r>
      <w:r w:rsidRPr="003C567A">
        <w:rPr>
          <w:rFonts w:ascii="Times New Roman" w:eastAsia="Times New Roman" w:hAnsi="Times New Roman" w:cs="Times New Roman"/>
          <w:bCs/>
          <w:sz w:val="24"/>
          <w:szCs w:val="24"/>
          <w:lang w:eastAsia="ru-RU"/>
        </w:rPr>
        <w:t xml:space="preserve"> утвержденного приказом Министерства образования и науки Российской Федерации от </w:t>
      </w:r>
      <w:r w:rsidR="00F85609">
        <w:rPr>
          <w:rFonts w:ascii="Times New Roman" w:eastAsia="Times New Roman" w:hAnsi="Times New Roman" w:cs="Times New Roman"/>
          <w:bCs/>
          <w:sz w:val="24"/>
          <w:szCs w:val="24"/>
          <w:shd w:val="clear" w:color="auto" w:fill="FFFFFF"/>
          <w:lang w:eastAsia="ru-RU"/>
        </w:rPr>
        <w:t>15</w:t>
      </w:r>
      <w:r w:rsidRPr="003C567A">
        <w:rPr>
          <w:rFonts w:ascii="Times New Roman" w:eastAsia="Times New Roman" w:hAnsi="Times New Roman" w:cs="Times New Roman"/>
          <w:bCs/>
          <w:sz w:val="24"/>
          <w:szCs w:val="24"/>
          <w:shd w:val="clear" w:color="auto" w:fill="FFFFFF"/>
          <w:lang w:eastAsia="ru-RU"/>
        </w:rPr>
        <w:t xml:space="preserve"> </w:t>
      </w:r>
      <w:r w:rsidR="00F85609">
        <w:rPr>
          <w:rFonts w:ascii="Times New Roman" w:eastAsia="Times New Roman" w:hAnsi="Times New Roman" w:cs="Times New Roman"/>
          <w:bCs/>
          <w:sz w:val="24"/>
          <w:szCs w:val="24"/>
          <w:shd w:val="clear" w:color="auto" w:fill="FFFFFF"/>
          <w:lang w:eastAsia="ru-RU"/>
        </w:rPr>
        <w:t>ноябр</w:t>
      </w:r>
      <w:r w:rsidRPr="003C567A">
        <w:rPr>
          <w:rFonts w:ascii="Times New Roman" w:eastAsia="Times New Roman" w:hAnsi="Times New Roman" w:cs="Times New Roman"/>
          <w:bCs/>
          <w:sz w:val="24"/>
          <w:szCs w:val="24"/>
          <w:shd w:val="clear" w:color="auto" w:fill="FFFFFF"/>
          <w:lang w:eastAsia="ru-RU"/>
        </w:rPr>
        <w:t>я 20</w:t>
      </w:r>
      <w:r w:rsidR="00F85609">
        <w:rPr>
          <w:rFonts w:ascii="Times New Roman" w:eastAsia="Times New Roman" w:hAnsi="Times New Roman" w:cs="Times New Roman"/>
          <w:bCs/>
          <w:sz w:val="24"/>
          <w:szCs w:val="24"/>
          <w:shd w:val="clear" w:color="auto" w:fill="FFFFFF"/>
          <w:lang w:eastAsia="ru-RU"/>
        </w:rPr>
        <w:t>23</w:t>
      </w:r>
      <w:r w:rsidRPr="003C567A">
        <w:rPr>
          <w:rFonts w:ascii="Times New Roman" w:eastAsia="Times New Roman" w:hAnsi="Times New Roman" w:cs="Times New Roman"/>
          <w:bCs/>
          <w:sz w:val="24"/>
          <w:szCs w:val="24"/>
          <w:shd w:val="clear" w:color="auto" w:fill="FFFFFF"/>
          <w:lang w:eastAsia="ru-RU"/>
        </w:rPr>
        <w:t xml:space="preserve"> г. </w:t>
      </w:r>
      <w:r w:rsidRPr="003C567A">
        <w:rPr>
          <w:rFonts w:ascii="Times New Roman" w:eastAsia="Times New Roman" w:hAnsi="Times New Roman" w:cs="Times New Roman"/>
          <w:bCs/>
          <w:sz w:val="24"/>
          <w:szCs w:val="24"/>
          <w:lang w:eastAsia="ru-RU"/>
        </w:rPr>
        <w:t xml:space="preserve">№ </w:t>
      </w:r>
      <w:r w:rsidR="00F85609">
        <w:rPr>
          <w:rFonts w:ascii="Times New Roman" w:eastAsia="Times New Roman" w:hAnsi="Times New Roman" w:cs="Times New Roman"/>
          <w:bCs/>
          <w:sz w:val="24"/>
          <w:szCs w:val="24"/>
          <w:shd w:val="clear" w:color="auto" w:fill="FFFFFF"/>
          <w:lang w:eastAsia="ru-RU"/>
        </w:rPr>
        <w:t>863</w:t>
      </w:r>
      <w:r w:rsidRPr="003C567A">
        <w:rPr>
          <w:rFonts w:ascii="Times New Roman" w:eastAsia="Times New Roman" w:hAnsi="Times New Roman" w:cs="Times New Roman"/>
          <w:bCs/>
          <w:sz w:val="24"/>
          <w:szCs w:val="24"/>
          <w:shd w:val="clear" w:color="auto" w:fill="FFFFFF"/>
          <w:lang w:eastAsia="ru-RU"/>
        </w:rPr>
        <w:t xml:space="preserve"> </w:t>
      </w:r>
      <w:r w:rsidRPr="003C567A">
        <w:rPr>
          <w:rFonts w:ascii="Times New Roman" w:eastAsia="Times New Roman" w:hAnsi="Times New Roman" w:cs="Times New Roman"/>
          <w:bCs/>
          <w:iCs/>
          <w:sz w:val="24"/>
          <w:szCs w:val="24"/>
          <w:lang w:eastAsia="ru-RU"/>
        </w:rPr>
        <w:t xml:space="preserve">«Об утверждении федерального образовательного стандарта среднего профессионального образования по профессии 15.01.05 </w:t>
      </w:r>
      <w:r w:rsidRPr="003C567A">
        <w:rPr>
          <w:rFonts w:ascii="Times New Roman" w:eastAsia="Times New Roman" w:hAnsi="Times New Roman" w:cs="Times New Roman"/>
          <w:bCs/>
          <w:sz w:val="24"/>
          <w:szCs w:val="24"/>
          <w:lang w:eastAsia="ru-RU"/>
        </w:rPr>
        <w:t>Сварщик (ручной</w:t>
      </w:r>
      <w:proofErr w:type="gramEnd"/>
      <w:r w:rsidRPr="003C567A">
        <w:rPr>
          <w:rFonts w:ascii="Times New Roman" w:eastAsia="Times New Roman" w:hAnsi="Times New Roman" w:cs="Times New Roman"/>
          <w:bCs/>
          <w:sz w:val="24"/>
          <w:szCs w:val="24"/>
          <w:lang w:eastAsia="ru-RU"/>
        </w:rPr>
        <w:t xml:space="preserve"> и частично механизированной сварки (наплавки)</w:t>
      </w:r>
      <w:r w:rsidRPr="003C567A">
        <w:rPr>
          <w:rFonts w:ascii="Times New Roman" w:eastAsia="Times New Roman" w:hAnsi="Times New Roman" w:cs="Times New Roman"/>
          <w:bCs/>
          <w:iCs/>
          <w:sz w:val="24"/>
          <w:szCs w:val="24"/>
          <w:lang w:eastAsia="ru-RU"/>
        </w:rPr>
        <w:t>»</w:t>
      </w:r>
      <w:r w:rsidRPr="003C567A">
        <w:rPr>
          <w:rFonts w:ascii="Times New Roman" w:eastAsia="Times New Roman" w:hAnsi="Times New Roman" w:cs="Times New Roman"/>
          <w:bCs/>
          <w:sz w:val="24"/>
          <w:szCs w:val="24"/>
          <w:lang w:eastAsia="ru-RU"/>
        </w:rPr>
        <w:t>.</w:t>
      </w:r>
    </w:p>
    <w:p w:rsidR="003C567A" w:rsidRPr="003C567A" w:rsidRDefault="00F85609" w:rsidP="003C567A">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ОПОП-П</w:t>
      </w:r>
      <w:r w:rsidR="003C567A" w:rsidRPr="003C567A">
        <w:rPr>
          <w:rFonts w:ascii="Times New Roman" w:eastAsia="Times New Roman" w:hAnsi="Times New Roman" w:cs="Times New Roman"/>
          <w:bCs/>
          <w:sz w:val="24"/>
          <w:szCs w:val="24"/>
          <w:lang w:eastAsia="ru-RU"/>
        </w:rPr>
        <w:t xml:space="preserve"> определяет рекомендованный объем и содержание среднего профессионального образования по </w:t>
      </w:r>
      <w:r w:rsidR="003C567A" w:rsidRPr="003C567A">
        <w:rPr>
          <w:rFonts w:ascii="Times New Roman" w:eastAsia="Times New Roman" w:hAnsi="Times New Roman" w:cs="Times New Roman"/>
          <w:bCs/>
          <w:iCs/>
          <w:sz w:val="24"/>
          <w:szCs w:val="24"/>
          <w:lang w:eastAsia="ru-RU"/>
        </w:rPr>
        <w:t xml:space="preserve">профессии 15.01.05 </w:t>
      </w:r>
      <w:r w:rsidR="003C567A" w:rsidRPr="003C567A">
        <w:rPr>
          <w:rFonts w:ascii="Times New Roman" w:eastAsia="Times New Roman" w:hAnsi="Times New Roman" w:cs="Times New Roman"/>
          <w:bCs/>
          <w:sz w:val="24"/>
          <w:szCs w:val="24"/>
          <w:lang w:eastAsia="ru-RU"/>
        </w:rPr>
        <w:t>Сварщик (ручной и частично механизированной сварки (наплавки),</w:t>
      </w:r>
      <w:r w:rsidR="001A0C03">
        <w:rPr>
          <w:rFonts w:ascii="Times New Roman" w:eastAsia="Times New Roman" w:hAnsi="Times New Roman" w:cs="Times New Roman"/>
          <w:bCs/>
          <w:sz w:val="24"/>
          <w:szCs w:val="24"/>
          <w:lang w:eastAsia="ru-RU"/>
        </w:rPr>
        <w:t xml:space="preserve"> </w:t>
      </w:r>
      <w:r w:rsidR="003C567A" w:rsidRPr="003C567A">
        <w:rPr>
          <w:rFonts w:ascii="Times New Roman" w:eastAsia="Times New Roman" w:hAnsi="Times New Roman" w:cs="Times New Roman"/>
          <w:bCs/>
          <w:sz w:val="24"/>
          <w:szCs w:val="24"/>
          <w:lang w:eastAsia="ru-RU"/>
        </w:rPr>
        <w:t>планируемые результаты освоения образовательной программы, примерные условия образовательной деятельности.</w:t>
      </w:r>
      <w:proofErr w:type="gramEnd"/>
    </w:p>
    <w:p w:rsidR="003C567A" w:rsidRPr="003C567A" w:rsidRDefault="00F85609" w:rsidP="003C567A">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ОПОП-П</w:t>
      </w:r>
      <w:r w:rsidR="003C567A" w:rsidRPr="003C567A">
        <w:rPr>
          <w:rFonts w:ascii="Times New Roman" w:eastAsia="Times New Roman" w:hAnsi="Times New Roman" w:cs="Times New Roman"/>
          <w:bCs/>
          <w:sz w:val="24"/>
          <w:szCs w:val="24"/>
          <w:lang w:eastAsia="ru-RU"/>
        </w:rPr>
        <w:t xml:space="preserve"> содержит обязательную часть образовательной программы для работодателя и предполагает вариативность для сетевой формы реализации образовательной программы.</w:t>
      </w: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tbl>
      <w:tblPr>
        <w:tblW w:w="0" w:type="auto"/>
        <w:tblLook w:val="04A0"/>
      </w:tblPr>
      <w:tblGrid>
        <w:gridCol w:w="4672"/>
        <w:gridCol w:w="4673"/>
      </w:tblGrid>
      <w:tr w:rsidR="003C567A" w:rsidRPr="003C567A" w:rsidTr="00F85609">
        <w:tc>
          <w:tcPr>
            <w:tcW w:w="4672" w:type="dxa"/>
            <w:shd w:val="clear" w:color="auto" w:fill="auto"/>
          </w:tcPr>
          <w:p w:rsidR="003C567A" w:rsidRPr="003C567A" w:rsidRDefault="003C567A" w:rsidP="003C567A">
            <w:pPr>
              <w:spacing w:after="200" w:line="276" w:lineRule="auto"/>
              <w:rPr>
                <w:rFonts w:ascii="Times New Roman" w:eastAsia="Times New Roman" w:hAnsi="Times New Roman" w:cs="Times New Roman"/>
                <w:sz w:val="24"/>
                <w:szCs w:val="24"/>
                <w:lang w:eastAsia="ru-RU"/>
              </w:rPr>
            </w:pPr>
            <w:r w:rsidRPr="003C567A">
              <w:rPr>
                <w:rFonts w:ascii="Times New Roman" w:eastAsia="Times New Roman" w:hAnsi="Times New Roman" w:cs="Times New Roman"/>
                <w:b/>
                <w:sz w:val="24"/>
                <w:szCs w:val="24"/>
                <w:lang w:eastAsia="ru-RU"/>
              </w:rPr>
              <w:t xml:space="preserve">Организация-разработчик: </w:t>
            </w:r>
          </w:p>
        </w:tc>
        <w:tc>
          <w:tcPr>
            <w:tcW w:w="4673" w:type="dxa"/>
            <w:shd w:val="clear" w:color="auto" w:fill="auto"/>
          </w:tcPr>
          <w:p w:rsidR="003C567A" w:rsidRPr="003C567A" w:rsidRDefault="00F85609" w:rsidP="00F85609">
            <w:pPr>
              <w:spacing w:after="20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ГАПОУ </w:t>
            </w:r>
            <w:proofErr w:type="gramStart"/>
            <w:r>
              <w:rPr>
                <w:rFonts w:ascii="Times New Roman" w:eastAsia="Times New Roman" w:hAnsi="Times New Roman" w:cs="Times New Roman"/>
                <w:bCs/>
                <w:sz w:val="24"/>
                <w:szCs w:val="24"/>
                <w:lang w:eastAsia="ru-RU"/>
              </w:rPr>
              <w:t>СО</w:t>
            </w:r>
            <w:proofErr w:type="gramEnd"/>
            <w:r>
              <w:rPr>
                <w:rFonts w:ascii="Times New Roman" w:eastAsia="Times New Roman" w:hAnsi="Times New Roman" w:cs="Times New Roman"/>
                <w:bCs/>
                <w:sz w:val="24"/>
                <w:szCs w:val="24"/>
                <w:lang w:eastAsia="ru-RU"/>
              </w:rPr>
              <w:t xml:space="preserve"> </w:t>
            </w:r>
            <w:r w:rsidR="003C567A" w:rsidRPr="003C567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Уральский горнозаводской колледж имени Демидовых</w:t>
            </w:r>
            <w:r w:rsidR="003C567A" w:rsidRPr="003C567A">
              <w:rPr>
                <w:rFonts w:ascii="Times New Roman" w:eastAsia="Times New Roman" w:hAnsi="Times New Roman" w:cs="Times New Roman"/>
                <w:bCs/>
                <w:sz w:val="24"/>
                <w:szCs w:val="24"/>
                <w:lang w:eastAsia="ru-RU"/>
              </w:rPr>
              <w:t>»</w:t>
            </w:r>
          </w:p>
        </w:tc>
      </w:tr>
      <w:tr w:rsidR="003C567A" w:rsidRPr="003C567A" w:rsidTr="00F85609">
        <w:tc>
          <w:tcPr>
            <w:tcW w:w="4672" w:type="dxa"/>
            <w:shd w:val="clear" w:color="auto" w:fill="auto"/>
          </w:tcPr>
          <w:p w:rsidR="003C567A" w:rsidRPr="003C567A" w:rsidRDefault="003C567A" w:rsidP="003C567A">
            <w:pPr>
              <w:spacing w:after="200" w:line="276" w:lineRule="auto"/>
              <w:jc w:val="both"/>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Экспертные организации:</w:t>
            </w:r>
          </w:p>
          <w:p w:rsidR="003C567A" w:rsidRPr="003C567A" w:rsidRDefault="003C567A" w:rsidP="003C567A">
            <w:pPr>
              <w:spacing w:after="200" w:line="276" w:lineRule="auto"/>
              <w:rPr>
                <w:rFonts w:ascii="Times New Roman" w:eastAsia="Times New Roman" w:hAnsi="Times New Roman" w:cs="Times New Roman"/>
                <w:sz w:val="24"/>
                <w:szCs w:val="24"/>
                <w:lang w:eastAsia="ru-RU"/>
              </w:rPr>
            </w:pPr>
          </w:p>
        </w:tc>
        <w:tc>
          <w:tcPr>
            <w:tcW w:w="4673" w:type="dxa"/>
            <w:shd w:val="clear" w:color="auto" w:fill="auto"/>
          </w:tcPr>
          <w:p w:rsidR="003C567A" w:rsidRPr="003C567A" w:rsidRDefault="003C567A" w:rsidP="003C567A">
            <w:pPr>
              <w:spacing w:after="200" w:line="276" w:lineRule="auto"/>
              <w:rPr>
                <w:rFonts w:ascii="Times New Roman" w:eastAsia="Times New Roman" w:hAnsi="Times New Roman" w:cs="Times New Roman"/>
                <w:sz w:val="24"/>
                <w:szCs w:val="24"/>
                <w:lang w:eastAsia="ru-RU"/>
              </w:rPr>
            </w:pPr>
          </w:p>
        </w:tc>
      </w:tr>
    </w:tbl>
    <w:p w:rsidR="00E52A4F" w:rsidRDefault="00E52A4F" w:rsidP="003C567A">
      <w:pPr>
        <w:spacing w:after="0" w:line="276" w:lineRule="auto"/>
        <w:jc w:val="center"/>
        <w:rPr>
          <w:rFonts w:ascii="Times New Roman" w:eastAsia="Times New Roman" w:hAnsi="Times New Roman" w:cs="Times New Roman"/>
          <w:b/>
          <w:sz w:val="24"/>
          <w:szCs w:val="24"/>
          <w:lang w:eastAsia="ru-RU"/>
        </w:rPr>
      </w:pPr>
      <w:bookmarkStart w:id="0" w:name="_Hlk68082010"/>
    </w:p>
    <w:p w:rsidR="003C567A" w:rsidRPr="003C567A" w:rsidRDefault="003C567A" w:rsidP="003C567A">
      <w:pPr>
        <w:spacing w:after="0" w:line="276" w:lineRule="auto"/>
        <w:jc w:val="center"/>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lastRenderedPageBreak/>
        <w:t>Содержание</w:t>
      </w:r>
    </w:p>
    <w:bookmarkStart w:id="1" w:name="_Toc460855517"/>
    <w:bookmarkStart w:id="2" w:name="_Toc460939924"/>
    <w:bookmarkEnd w:id="0"/>
    <w:p w:rsidR="003C567A" w:rsidRPr="003C567A" w:rsidRDefault="001460CC" w:rsidP="003C567A">
      <w:pPr>
        <w:tabs>
          <w:tab w:val="right" w:leader="dot" w:pos="9344"/>
        </w:tabs>
        <w:spacing w:before="240" w:after="120" w:line="240" w:lineRule="auto"/>
        <w:rPr>
          <w:rFonts w:ascii="Times New Roman" w:eastAsia="Times New Roman" w:hAnsi="Times New Roman" w:cs="Times New Roman"/>
          <w:noProof/>
          <w:sz w:val="24"/>
          <w:szCs w:val="24"/>
          <w:lang w:eastAsia="ru-RU"/>
        </w:rPr>
      </w:pPr>
      <w:r w:rsidRPr="003C567A">
        <w:rPr>
          <w:rFonts w:ascii="Times New Roman" w:eastAsia="Times New Roman" w:hAnsi="Times New Roman" w:cs="Times New Roman"/>
          <w:b/>
          <w:bCs/>
          <w:sz w:val="24"/>
          <w:szCs w:val="24"/>
          <w:lang w:eastAsia="ru-RU"/>
        </w:rPr>
        <w:fldChar w:fldCharType="begin"/>
      </w:r>
      <w:r w:rsidR="003C567A" w:rsidRPr="003C567A">
        <w:rPr>
          <w:rFonts w:ascii="Times New Roman" w:eastAsia="Times New Roman" w:hAnsi="Times New Roman" w:cs="Times New Roman"/>
          <w:b/>
          <w:bCs/>
          <w:sz w:val="24"/>
          <w:szCs w:val="24"/>
          <w:lang w:eastAsia="ru-RU"/>
        </w:rPr>
        <w:instrText xml:space="preserve"> TOC \o "1-3" \h \z \u </w:instrText>
      </w:r>
      <w:r w:rsidRPr="003C567A">
        <w:rPr>
          <w:rFonts w:ascii="Times New Roman" w:eastAsia="Times New Roman" w:hAnsi="Times New Roman" w:cs="Times New Roman"/>
          <w:b/>
          <w:bCs/>
          <w:sz w:val="24"/>
          <w:szCs w:val="24"/>
          <w:lang w:eastAsia="ru-RU"/>
        </w:rPr>
        <w:fldChar w:fldCharType="separate"/>
      </w:r>
      <w:hyperlink w:anchor="_Toc84499237" w:history="1">
        <w:r w:rsidR="003C567A" w:rsidRPr="003C567A">
          <w:rPr>
            <w:rFonts w:ascii="Times New Roman" w:eastAsia="Times New Roman" w:hAnsi="Times New Roman" w:cs="Times New Roman"/>
            <w:b/>
            <w:bCs/>
            <w:noProof/>
            <w:sz w:val="24"/>
            <w:szCs w:val="24"/>
            <w:lang w:eastAsia="ru-RU"/>
          </w:rPr>
          <w:t>Раздел 1. Общие положения</w:t>
        </w:r>
        <w:r w:rsidR="003C567A" w:rsidRPr="003C567A">
          <w:rPr>
            <w:rFonts w:ascii="Times New Roman" w:eastAsia="Times New Roman" w:hAnsi="Times New Roman" w:cs="Times New Roman"/>
            <w:b/>
            <w:bCs/>
            <w:noProof/>
            <w:webHidden/>
            <w:sz w:val="24"/>
            <w:szCs w:val="24"/>
            <w:lang w:eastAsia="ru-RU"/>
          </w:rPr>
          <w:tab/>
        </w:r>
        <w:r w:rsidRPr="003C567A">
          <w:rPr>
            <w:rFonts w:ascii="Times New Roman" w:eastAsia="Times New Roman" w:hAnsi="Times New Roman" w:cs="Times New Roman"/>
            <w:b/>
            <w:bCs/>
            <w:noProof/>
            <w:webHidden/>
            <w:sz w:val="24"/>
            <w:szCs w:val="24"/>
            <w:lang w:eastAsia="ru-RU"/>
          </w:rPr>
          <w:fldChar w:fldCharType="begin"/>
        </w:r>
        <w:r w:rsidR="003C567A" w:rsidRPr="003C567A">
          <w:rPr>
            <w:rFonts w:ascii="Times New Roman" w:eastAsia="Times New Roman" w:hAnsi="Times New Roman" w:cs="Times New Roman"/>
            <w:b/>
            <w:bCs/>
            <w:noProof/>
            <w:webHidden/>
            <w:sz w:val="24"/>
            <w:szCs w:val="24"/>
            <w:lang w:eastAsia="ru-RU"/>
          </w:rPr>
          <w:instrText xml:space="preserve"> PAGEREF _Toc84499237 \h </w:instrText>
        </w:r>
        <w:r w:rsidRPr="003C567A">
          <w:rPr>
            <w:rFonts w:ascii="Times New Roman" w:eastAsia="Times New Roman" w:hAnsi="Times New Roman" w:cs="Times New Roman"/>
            <w:b/>
            <w:bCs/>
            <w:noProof/>
            <w:webHidden/>
            <w:sz w:val="24"/>
            <w:szCs w:val="24"/>
            <w:lang w:eastAsia="ru-RU"/>
          </w:rPr>
        </w:r>
        <w:r w:rsidRPr="003C567A">
          <w:rPr>
            <w:rFonts w:ascii="Times New Roman" w:eastAsia="Times New Roman" w:hAnsi="Times New Roman" w:cs="Times New Roman"/>
            <w:b/>
            <w:bCs/>
            <w:noProof/>
            <w:webHidden/>
            <w:sz w:val="24"/>
            <w:szCs w:val="24"/>
            <w:lang w:eastAsia="ru-RU"/>
          </w:rPr>
          <w:fldChar w:fldCharType="separate"/>
        </w:r>
        <w:r w:rsidR="001D4FDE">
          <w:rPr>
            <w:rFonts w:ascii="Times New Roman" w:eastAsia="Times New Roman" w:hAnsi="Times New Roman" w:cs="Times New Roman"/>
            <w:b/>
            <w:bCs/>
            <w:noProof/>
            <w:webHidden/>
            <w:sz w:val="24"/>
            <w:szCs w:val="24"/>
            <w:lang w:eastAsia="ru-RU"/>
          </w:rPr>
          <w:t>2</w:t>
        </w:r>
        <w:r w:rsidRPr="003C567A">
          <w:rPr>
            <w:rFonts w:ascii="Times New Roman" w:eastAsia="Times New Roman" w:hAnsi="Times New Roman" w:cs="Times New Roman"/>
            <w:b/>
            <w:bCs/>
            <w:noProof/>
            <w:webHidden/>
            <w:sz w:val="24"/>
            <w:szCs w:val="24"/>
            <w:lang w:eastAsia="ru-RU"/>
          </w:rPr>
          <w:fldChar w:fldCharType="end"/>
        </w:r>
      </w:hyperlink>
    </w:p>
    <w:p w:rsidR="003C567A" w:rsidRPr="003C567A" w:rsidRDefault="001460CC" w:rsidP="003C567A">
      <w:pPr>
        <w:tabs>
          <w:tab w:val="right" w:leader="dot" w:pos="9344"/>
        </w:tabs>
        <w:spacing w:before="240" w:after="120" w:line="240" w:lineRule="auto"/>
        <w:rPr>
          <w:rFonts w:ascii="Times New Roman" w:eastAsia="Times New Roman" w:hAnsi="Times New Roman" w:cs="Times New Roman"/>
          <w:noProof/>
          <w:sz w:val="24"/>
          <w:szCs w:val="24"/>
          <w:lang w:eastAsia="ru-RU"/>
        </w:rPr>
      </w:pPr>
      <w:hyperlink w:anchor="_Toc84499238" w:history="1">
        <w:r w:rsidR="003C567A" w:rsidRPr="003C567A">
          <w:rPr>
            <w:rFonts w:ascii="Times New Roman" w:eastAsia="Times New Roman" w:hAnsi="Times New Roman" w:cs="Times New Roman"/>
            <w:b/>
            <w:bCs/>
            <w:noProof/>
            <w:sz w:val="24"/>
            <w:szCs w:val="24"/>
            <w:lang w:eastAsia="ru-RU"/>
          </w:rPr>
          <w:t>Раздел 2. Общая характеристика образовательной программы с учетом сетевой формы реализации программы</w:t>
        </w:r>
        <w:r w:rsidR="003C567A" w:rsidRPr="003C567A">
          <w:rPr>
            <w:rFonts w:ascii="Times New Roman" w:eastAsia="Times New Roman" w:hAnsi="Times New Roman" w:cs="Times New Roman"/>
            <w:b/>
            <w:bCs/>
            <w:noProof/>
            <w:webHidden/>
            <w:sz w:val="24"/>
            <w:szCs w:val="24"/>
            <w:lang w:eastAsia="ru-RU"/>
          </w:rPr>
          <w:tab/>
        </w:r>
        <w:r w:rsidRPr="003C567A">
          <w:rPr>
            <w:rFonts w:ascii="Times New Roman" w:eastAsia="Times New Roman" w:hAnsi="Times New Roman" w:cs="Times New Roman"/>
            <w:b/>
            <w:bCs/>
            <w:noProof/>
            <w:webHidden/>
            <w:sz w:val="24"/>
            <w:szCs w:val="24"/>
            <w:lang w:eastAsia="ru-RU"/>
          </w:rPr>
          <w:fldChar w:fldCharType="begin"/>
        </w:r>
        <w:r w:rsidR="003C567A" w:rsidRPr="003C567A">
          <w:rPr>
            <w:rFonts w:ascii="Times New Roman" w:eastAsia="Times New Roman" w:hAnsi="Times New Roman" w:cs="Times New Roman"/>
            <w:b/>
            <w:bCs/>
            <w:noProof/>
            <w:webHidden/>
            <w:sz w:val="24"/>
            <w:szCs w:val="24"/>
            <w:lang w:eastAsia="ru-RU"/>
          </w:rPr>
          <w:instrText xml:space="preserve"> PAGEREF _Toc84499238 \h </w:instrText>
        </w:r>
        <w:r w:rsidRPr="003C567A">
          <w:rPr>
            <w:rFonts w:ascii="Times New Roman" w:eastAsia="Times New Roman" w:hAnsi="Times New Roman" w:cs="Times New Roman"/>
            <w:b/>
            <w:bCs/>
            <w:noProof/>
            <w:webHidden/>
            <w:sz w:val="24"/>
            <w:szCs w:val="24"/>
            <w:lang w:eastAsia="ru-RU"/>
          </w:rPr>
        </w:r>
        <w:r w:rsidRPr="003C567A">
          <w:rPr>
            <w:rFonts w:ascii="Times New Roman" w:eastAsia="Times New Roman" w:hAnsi="Times New Roman" w:cs="Times New Roman"/>
            <w:b/>
            <w:bCs/>
            <w:noProof/>
            <w:webHidden/>
            <w:sz w:val="24"/>
            <w:szCs w:val="24"/>
            <w:lang w:eastAsia="ru-RU"/>
          </w:rPr>
          <w:fldChar w:fldCharType="separate"/>
        </w:r>
        <w:r w:rsidR="001D4FDE">
          <w:rPr>
            <w:rFonts w:ascii="Times New Roman" w:eastAsia="Times New Roman" w:hAnsi="Times New Roman" w:cs="Times New Roman"/>
            <w:b/>
            <w:bCs/>
            <w:noProof/>
            <w:webHidden/>
            <w:sz w:val="24"/>
            <w:szCs w:val="24"/>
            <w:lang w:eastAsia="ru-RU"/>
          </w:rPr>
          <w:t>2</w:t>
        </w:r>
        <w:r w:rsidRPr="003C567A">
          <w:rPr>
            <w:rFonts w:ascii="Times New Roman" w:eastAsia="Times New Roman" w:hAnsi="Times New Roman" w:cs="Times New Roman"/>
            <w:b/>
            <w:bCs/>
            <w:noProof/>
            <w:webHidden/>
            <w:sz w:val="24"/>
            <w:szCs w:val="24"/>
            <w:lang w:eastAsia="ru-RU"/>
          </w:rPr>
          <w:fldChar w:fldCharType="end"/>
        </w:r>
      </w:hyperlink>
    </w:p>
    <w:p w:rsidR="003C567A" w:rsidRPr="003C567A" w:rsidRDefault="001460CC" w:rsidP="003C567A">
      <w:pPr>
        <w:tabs>
          <w:tab w:val="right" w:leader="dot" w:pos="9344"/>
        </w:tabs>
        <w:spacing w:before="240" w:after="120" w:line="240" w:lineRule="auto"/>
        <w:rPr>
          <w:rFonts w:ascii="Times New Roman" w:eastAsia="Times New Roman" w:hAnsi="Times New Roman" w:cs="Times New Roman"/>
          <w:noProof/>
          <w:sz w:val="24"/>
          <w:szCs w:val="24"/>
          <w:lang w:eastAsia="ru-RU"/>
        </w:rPr>
      </w:pPr>
      <w:hyperlink w:anchor="_Toc84499239" w:history="1">
        <w:r w:rsidR="003C567A" w:rsidRPr="003C567A">
          <w:rPr>
            <w:rFonts w:ascii="Times New Roman" w:eastAsia="Times New Roman" w:hAnsi="Times New Roman" w:cs="Times New Roman"/>
            <w:b/>
            <w:bCs/>
            <w:noProof/>
            <w:sz w:val="24"/>
            <w:szCs w:val="24"/>
            <w:lang w:eastAsia="ru-RU"/>
          </w:rPr>
          <w:t>Раздел 3. Характеристика профессиональной деятельности выпускника</w:t>
        </w:r>
        <w:r w:rsidR="003C567A" w:rsidRPr="003C567A">
          <w:rPr>
            <w:rFonts w:ascii="Times New Roman" w:eastAsia="Times New Roman" w:hAnsi="Times New Roman" w:cs="Times New Roman"/>
            <w:b/>
            <w:bCs/>
            <w:noProof/>
            <w:webHidden/>
            <w:sz w:val="24"/>
            <w:szCs w:val="24"/>
            <w:lang w:eastAsia="ru-RU"/>
          </w:rPr>
          <w:tab/>
        </w:r>
        <w:r w:rsidRPr="003C567A">
          <w:rPr>
            <w:rFonts w:ascii="Times New Roman" w:eastAsia="Times New Roman" w:hAnsi="Times New Roman" w:cs="Times New Roman"/>
            <w:b/>
            <w:bCs/>
            <w:noProof/>
            <w:webHidden/>
            <w:sz w:val="24"/>
            <w:szCs w:val="24"/>
            <w:lang w:eastAsia="ru-RU"/>
          </w:rPr>
          <w:fldChar w:fldCharType="begin"/>
        </w:r>
        <w:r w:rsidR="003C567A" w:rsidRPr="003C567A">
          <w:rPr>
            <w:rFonts w:ascii="Times New Roman" w:eastAsia="Times New Roman" w:hAnsi="Times New Roman" w:cs="Times New Roman"/>
            <w:b/>
            <w:bCs/>
            <w:noProof/>
            <w:webHidden/>
            <w:sz w:val="24"/>
            <w:szCs w:val="24"/>
            <w:lang w:eastAsia="ru-RU"/>
          </w:rPr>
          <w:instrText xml:space="preserve"> PAGEREF _Toc84499239 \h </w:instrText>
        </w:r>
        <w:r w:rsidRPr="003C567A">
          <w:rPr>
            <w:rFonts w:ascii="Times New Roman" w:eastAsia="Times New Roman" w:hAnsi="Times New Roman" w:cs="Times New Roman"/>
            <w:b/>
            <w:bCs/>
            <w:noProof/>
            <w:webHidden/>
            <w:sz w:val="24"/>
            <w:szCs w:val="24"/>
            <w:lang w:eastAsia="ru-RU"/>
          </w:rPr>
        </w:r>
        <w:r w:rsidRPr="003C567A">
          <w:rPr>
            <w:rFonts w:ascii="Times New Roman" w:eastAsia="Times New Roman" w:hAnsi="Times New Roman" w:cs="Times New Roman"/>
            <w:b/>
            <w:bCs/>
            <w:noProof/>
            <w:webHidden/>
            <w:sz w:val="24"/>
            <w:szCs w:val="24"/>
            <w:lang w:eastAsia="ru-RU"/>
          </w:rPr>
          <w:fldChar w:fldCharType="separate"/>
        </w:r>
        <w:r w:rsidR="001D4FDE">
          <w:rPr>
            <w:rFonts w:ascii="Times New Roman" w:eastAsia="Times New Roman" w:hAnsi="Times New Roman" w:cs="Times New Roman"/>
            <w:b/>
            <w:bCs/>
            <w:noProof/>
            <w:webHidden/>
            <w:sz w:val="24"/>
            <w:szCs w:val="24"/>
            <w:lang w:eastAsia="ru-RU"/>
          </w:rPr>
          <w:t>2</w:t>
        </w:r>
        <w:r w:rsidRPr="003C567A">
          <w:rPr>
            <w:rFonts w:ascii="Times New Roman" w:eastAsia="Times New Roman" w:hAnsi="Times New Roman" w:cs="Times New Roman"/>
            <w:b/>
            <w:bCs/>
            <w:noProof/>
            <w:webHidden/>
            <w:sz w:val="24"/>
            <w:szCs w:val="24"/>
            <w:lang w:eastAsia="ru-RU"/>
          </w:rPr>
          <w:fldChar w:fldCharType="end"/>
        </w:r>
      </w:hyperlink>
    </w:p>
    <w:p w:rsidR="003C567A" w:rsidRPr="003C567A" w:rsidRDefault="001460CC" w:rsidP="003C567A">
      <w:pPr>
        <w:tabs>
          <w:tab w:val="right" w:leader="dot" w:pos="9344"/>
        </w:tabs>
        <w:spacing w:before="240" w:after="120" w:line="240" w:lineRule="auto"/>
        <w:rPr>
          <w:rFonts w:ascii="Times New Roman" w:eastAsia="Times New Roman" w:hAnsi="Times New Roman" w:cs="Times New Roman"/>
          <w:noProof/>
          <w:sz w:val="24"/>
          <w:szCs w:val="24"/>
          <w:lang w:eastAsia="ru-RU"/>
        </w:rPr>
      </w:pPr>
      <w:hyperlink w:anchor="_Toc84499240" w:history="1">
        <w:r w:rsidR="003C567A" w:rsidRPr="003C567A">
          <w:rPr>
            <w:rFonts w:ascii="Times New Roman" w:eastAsia="Times New Roman" w:hAnsi="Times New Roman" w:cs="Times New Roman"/>
            <w:b/>
            <w:bCs/>
            <w:noProof/>
            <w:sz w:val="24"/>
            <w:szCs w:val="24"/>
            <w:lang w:eastAsia="ru-RU"/>
          </w:rPr>
          <w:t>Раздел 4. Планируемые результаты освоения образовательной программы</w:t>
        </w:r>
        <w:r w:rsidR="003C567A" w:rsidRPr="003C567A">
          <w:rPr>
            <w:rFonts w:ascii="Times New Roman" w:eastAsia="Times New Roman" w:hAnsi="Times New Roman" w:cs="Times New Roman"/>
            <w:b/>
            <w:bCs/>
            <w:noProof/>
            <w:webHidden/>
            <w:sz w:val="24"/>
            <w:szCs w:val="24"/>
            <w:lang w:eastAsia="ru-RU"/>
          </w:rPr>
          <w:tab/>
        </w:r>
        <w:r w:rsidRPr="003C567A">
          <w:rPr>
            <w:rFonts w:ascii="Times New Roman" w:eastAsia="Times New Roman" w:hAnsi="Times New Roman" w:cs="Times New Roman"/>
            <w:b/>
            <w:bCs/>
            <w:noProof/>
            <w:webHidden/>
            <w:sz w:val="24"/>
            <w:szCs w:val="24"/>
            <w:lang w:eastAsia="ru-RU"/>
          </w:rPr>
          <w:fldChar w:fldCharType="begin"/>
        </w:r>
        <w:r w:rsidR="003C567A" w:rsidRPr="003C567A">
          <w:rPr>
            <w:rFonts w:ascii="Times New Roman" w:eastAsia="Times New Roman" w:hAnsi="Times New Roman" w:cs="Times New Roman"/>
            <w:b/>
            <w:bCs/>
            <w:noProof/>
            <w:webHidden/>
            <w:sz w:val="24"/>
            <w:szCs w:val="24"/>
            <w:lang w:eastAsia="ru-RU"/>
          </w:rPr>
          <w:instrText xml:space="preserve"> PAGEREF _Toc84499240 \h </w:instrText>
        </w:r>
        <w:r w:rsidRPr="003C567A">
          <w:rPr>
            <w:rFonts w:ascii="Times New Roman" w:eastAsia="Times New Roman" w:hAnsi="Times New Roman" w:cs="Times New Roman"/>
            <w:b/>
            <w:bCs/>
            <w:noProof/>
            <w:webHidden/>
            <w:sz w:val="24"/>
            <w:szCs w:val="24"/>
            <w:lang w:eastAsia="ru-RU"/>
          </w:rPr>
        </w:r>
        <w:r w:rsidRPr="003C567A">
          <w:rPr>
            <w:rFonts w:ascii="Times New Roman" w:eastAsia="Times New Roman" w:hAnsi="Times New Roman" w:cs="Times New Roman"/>
            <w:b/>
            <w:bCs/>
            <w:noProof/>
            <w:webHidden/>
            <w:sz w:val="24"/>
            <w:szCs w:val="24"/>
            <w:lang w:eastAsia="ru-RU"/>
          </w:rPr>
          <w:fldChar w:fldCharType="separate"/>
        </w:r>
        <w:r w:rsidR="001D4FDE">
          <w:rPr>
            <w:rFonts w:ascii="Times New Roman" w:eastAsia="Times New Roman" w:hAnsi="Times New Roman" w:cs="Times New Roman"/>
            <w:b/>
            <w:bCs/>
            <w:noProof/>
            <w:webHidden/>
            <w:sz w:val="24"/>
            <w:szCs w:val="24"/>
            <w:lang w:eastAsia="ru-RU"/>
          </w:rPr>
          <w:t>2</w:t>
        </w:r>
        <w:r w:rsidRPr="003C567A">
          <w:rPr>
            <w:rFonts w:ascii="Times New Roman" w:eastAsia="Times New Roman" w:hAnsi="Times New Roman" w:cs="Times New Roman"/>
            <w:b/>
            <w:bCs/>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41" w:history="1">
        <w:r w:rsidR="003C567A" w:rsidRPr="003C567A">
          <w:rPr>
            <w:rFonts w:ascii="Times New Roman" w:eastAsia="Times New Roman" w:hAnsi="Times New Roman" w:cs="Times New Roman"/>
            <w:noProof/>
            <w:sz w:val="24"/>
            <w:szCs w:val="24"/>
            <w:lang w:eastAsia="ru-RU"/>
          </w:rPr>
          <w:t>4.1. Общие компетенции</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_Toc84499241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42" w:history="1">
        <w:r w:rsidR="003C567A" w:rsidRPr="003C567A">
          <w:rPr>
            <w:rFonts w:ascii="Times New Roman" w:eastAsia="Times New Roman" w:hAnsi="Times New Roman" w:cs="Times New Roman"/>
            <w:noProof/>
            <w:sz w:val="24"/>
            <w:szCs w:val="24"/>
            <w:lang w:eastAsia="ru-RU"/>
          </w:rPr>
          <w:t>4.2. Профессиональные компетенции</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_Toc84499242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240" w:after="120" w:line="240" w:lineRule="auto"/>
        <w:rPr>
          <w:rFonts w:ascii="Times New Roman" w:eastAsia="Times New Roman" w:hAnsi="Times New Roman" w:cs="Times New Roman"/>
          <w:noProof/>
          <w:sz w:val="24"/>
          <w:szCs w:val="24"/>
          <w:lang w:eastAsia="ru-RU"/>
        </w:rPr>
      </w:pPr>
      <w:hyperlink w:anchor="_Toc84499243" w:history="1">
        <w:r w:rsidR="003C567A" w:rsidRPr="003C567A">
          <w:rPr>
            <w:rFonts w:ascii="Times New Roman" w:eastAsia="Times New Roman" w:hAnsi="Times New Roman" w:cs="Times New Roman"/>
            <w:b/>
            <w:bCs/>
            <w:noProof/>
            <w:sz w:val="24"/>
            <w:szCs w:val="24"/>
            <w:lang w:eastAsia="ru-RU"/>
          </w:rPr>
          <w:t>Раздел 5. Примерная структура образовательной программы</w:t>
        </w:r>
        <w:r w:rsidR="003C567A" w:rsidRPr="003C567A">
          <w:rPr>
            <w:rFonts w:ascii="Times New Roman" w:eastAsia="Times New Roman" w:hAnsi="Times New Roman" w:cs="Times New Roman"/>
            <w:b/>
            <w:bCs/>
            <w:noProof/>
            <w:webHidden/>
            <w:sz w:val="24"/>
            <w:szCs w:val="24"/>
            <w:lang w:eastAsia="ru-RU"/>
          </w:rPr>
          <w:tab/>
        </w:r>
        <w:r w:rsidRPr="003C567A">
          <w:rPr>
            <w:rFonts w:ascii="Times New Roman" w:eastAsia="Times New Roman" w:hAnsi="Times New Roman" w:cs="Times New Roman"/>
            <w:b/>
            <w:bCs/>
            <w:noProof/>
            <w:webHidden/>
            <w:sz w:val="24"/>
            <w:szCs w:val="24"/>
            <w:lang w:eastAsia="ru-RU"/>
          </w:rPr>
          <w:fldChar w:fldCharType="begin"/>
        </w:r>
        <w:r w:rsidR="003C567A" w:rsidRPr="003C567A">
          <w:rPr>
            <w:rFonts w:ascii="Times New Roman" w:eastAsia="Times New Roman" w:hAnsi="Times New Roman" w:cs="Times New Roman"/>
            <w:b/>
            <w:bCs/>
            <w:noProof/>
            <w:webHidden/>
            <w:sz w:val="24"/>
            <w:szCs w:val="24"/>
            <w:lang w:eastAsia="ru-RU"/>
          </w:rPr>
          <w:instrText xml:space="preserve"> PAGEREF _Toc84499243 \h </w:instrText>
        </w:r>
        <w:r w:rsidRPr="003C567A">
          <w:rPr>
            <w:rFonts w:ascii="Times New Roman" w:eastAsia="Times New Roman" w:hAnsi="Times New Roman" w:cs="Times New Roman"/>
            <w:b/>
            <w:bCs/>
            <w:noProof/>
            <w:webHidden/>
            <w:sz w:val="24"/>
            <w:szCs w:val="24"/>
            <w:lang w:eastAsia="ru-RU"/>
          </w:rPr>
        </w:r>
        <w:r w:rsidRPr="003C567A">
          <w:rPr>
            <w:rFonts w:ascii="Times New Roman" w:eastAsia="Times New Roman" w:hAnsi="Times New Roman" w:cs="Times New Roman"/>
            <w:b/>
            <w:bCs/>
            <w:noProof/>
            <w:webHidden/>
            <w:sz w:val="24"/>
            <w:szCs w:val="24"/>
            <w:lang w:eastAsia="ru-RU"/>
          </w:rPr>
          <w:fldChar w:fldCharType="separate"/>
        </w:r>
        <w:r w:rsidR="001D4FDE">
          <w:rPr>
            <w:rFonts w:ascii="Times New Roman" w:eastAsia="Times New Roman" w:hAnsi="Times New Roman" w:cs="Times New Roman"/>
            <w:b/>
            <w:bCs/>
            <w:noProof/>
            <w:webHidden/>
            <w:sz w:val="24"/>
            <w:szCs w:val="24"/>
            <w:lang w:eastAsia="ru-RU"/>
          </w:rPr>
          <w:t>2</w:t>
        </w:r>
        <w:r w:rsidRPr="003C567A">
          <w:rPr>
            <w:rFonts w:ascii="Times New Roman" w:eastAsia="Times New Roman" w:hAnsi="Times New Roman" w:cs="Times New Roman"/>
            <w:b/>
            <w:bCs/>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44" w:history="1">
        <w:r w:rsidR="003C567A" w:rsidRPr="003C567A">
          <w:rPr>
            <w:rFonts w:ascii="Times New Roman" w:eastAsia="Times New Roman" w:hAnsi="Times New Roman" w:cs="Times New Roman"/>
            <w:noProof/>
            <w:sz w:val="24"/>
            <w:szCs w:val="24"/>
            <w:lang w:eastAsia="ru-RU"/>
          </w:rPr>
          <w:t>5.1. Примерный учебный план</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_Toc84499244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45" w:history="1">
        <w:r w:rsidR="003C567A" w:rsidRPr="003C567A">
          <w:rPr>
            <w:rFonts w:ascii="Times New Roman" w:eastAsia="Times New Roman" w:hAnsi="Times New Roman" w:cs="Times New Roman"/>
            <w:noProof/>
            <w:sz w:val="24"/>
            <w:szCs w:val="24"/>
            <w:lang w:eastAsia="ru-RU"/>
          </w:rPr>
          <w:t>5.2. Примерный план обучения на предприятии (на рабочем месте)</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_Toc84499245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46" w:history="1">
        <w:r w:rsidR="003C567A" w:rsidRPr="003C567A">
          <w:rPr>
            <w:rFonts w:ascii="Times New Roman" w:eastAsia="Times New Roman" w:hAnsi="Times New Roman" w:cs="Times New Roman"/>
            <w:noProof/>
            <w:sz w:val="24"/>
            <w:szCs w:val="24"/>
            <w:lang w:eastAsia="ru-RU"/>
          </w:rPr>
          <w:t>5.3. Примерный календарный учебный график</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_Toc84499246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47" w:history="1">
        <w:r w:rsidR="003C567A" w:rsidRPr="003C567A">
          <w:rPr>
            <w:rFonts w:ascii="Times New Roman" w:eastAsia="Times New Roman" w:hAnsi="Times New Roman" w:cs="Times New Roman"/>
            <w:noProof/>
            <w:sz w:val="24"/>
            <w:szCs w:val="24"/>
            <w:lang w:eastAsia="ru-RU"/>
          </w:rPr>
          <w:t>5.4. Примерная рабочая программа воспитания</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_Toc84499247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b/>
            <w:bCs/>
            <w:noProof/>
            <w:webHidden/>
            <w:sz w:val="24"/>
            <w:szCs w:val="24"/>
            <w:lang w:eastAsia="ru-RU"/>
          </w:rPr>
          <w:t>Ошибка! Закладка не определена.</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240" w:after="120" w:line="240" w:lineRule="auto"/>
        <w:rPr>
          <w:rFonts w:ascii="Times New Roman" w:eastAsia="Times New Roman" w:hAnsi="Times New Roman" w:cs="Times New Roman"/>
          <w:noProof/>
          <w:sz w:val="24"/>
          <w:szCs w:val="24"/>
          <w:lang w:eastAsia="ru-RU"/>
        </w:rPr>
      </w:pPr>
      <w:hyperlink w:anchor="_Toc84499248" w:history="1">
        <w:r w:rsidR="003C567A" w:rsidRPr="003C567A">
          <w:rPr>
            <w:rFonts w:ascii="Times New Roman" w:eastAsia="Times New Roman" w:hAnsi="Times New Roman" w:cs="Times New Roman"/>
            <w:b/>
            <w:bCs/>
            <w:noProof/>
            <w:sz w:val="24"/>
            <w:szCs w:val="24"/>
            <w:lang w:eastAsia="ru-RU"/>
          </w:rPr>
          <w:t>Раздел 6. Примерные условия реализации образовательной программы</w:t>
        </w:r>
        <w:r w:rsidR="003C567A" w:rsidRPr="003C567A">
          <w:rPr>
            <w:rFonts w:ascii="Times New Roman" w:eastAsia="Times New Roman" w:hAnsi="Times New Roman" w:cs="Times New Roman"/>
            <w:b/>
            <w:bCs/>
            <w:noProof/>
            <w:webHidden/>
            <w:sz w:val="24"/>
            <w:szCs w:val="24"/>
            <w:lang w:eastAsia="ru-RU"/>
          </w:rPr>
          <w:tab/>
        </w:r>
        <w:r w:rsidRPr="003C567A">
          <w:rPr>
            <w:rFonts w:ascii="Times New Roman" w:eastAsia="Times New Roman" w:hAnsi="Times New Roman" w:cs="Times New Roman"/>
            <w:b/>
            <w:bCs/>
            <w:noProof/>
            <w:webHidden/>
            <w:sz w:val="24"/>
            <w:szCs w:val="24"/>
            <w:lang w:eastAsia="ru-RU"/>
          </w:rPr>
          <w:fldChar w:fldCharType="begin"/>
        </w:r>
        <w:r w:rsidR="003C567A" w:rsidRPr="003C567A">
          <w:rPr>
            <w:rFonts w:ascii="Times New Roman" w:eastAsia="Times New Roman" w:hAnsi="Times New Roman" w:cs="Times New Roman"/>
            <w:b/>
            <w:bCs/>
            <w:noProof/>
            <w:webHidden/>
            <w:sz w:val="24"/>
            <w:szCs w:val="24"/>
            <w:lang w:eastAsia="ru-RU"/>
          </w:rPr>
          <w:instrText xml:space="preserve"> PAGEREF _Toc84499248 \h </w:instrText>
        </w:r>
        <w:r w:rsidRPr="003C567A">
          <w:rPr>
            <w:rFonts w:ascii="Times New Roman" w:eastAsia="Times New Roman" w:hAnsi="Times New Roman" w:cs="Times New Roman"/>
            <w:b/>
            <w:bCs/>
            <w:noProof/>
            <w:webHidden/>
            <w:sz w:val="24"/>
            <w:szCs w:val="24"/>
            <w:lang w:eastAsia="ru-RU"/>
          </w:rPr>
        </w:r>
        <w:r w:rsidRPr="003C567A">
          <w:rPr>
            <w:rFonts w:ascii="Times New Roman" w:eastAsia="Times New Roman" w:hAnsi="Times New Roman" w:cs="Times New Roman"/>
            <w:b/>
            <w:bCs/>
            <w:noProof/>
            <w:webHidden/>
            <w:sz w:val="24"/>
            <w:szCs w:val="24"/>
            <w:lang w:eastAsia="ru-RU"/>
          </w:rPr>
          <w:fldChar w:fldCharType="separate"/>
        </w:r>
        <w:r w:rsidR="001D4FDE">
          <w:rPr>
            <w:rFonts w:ascii="Times New Roman" w:eastAsia="Times New Roman" w:hAnsi="Times New Roman" w:cs="Times New Roman"/>
            <w:b/>
            <w:bCs/>
            <w:noProof/>
            <w:webHidden/>
            <w:sz w:val="24"/>
            <w:szCs w:val="24"/>
            <w:lang w:eastAsia="ru-RU"/>
          </w:rPr>
          <w:t>2</w:t>
        </w:r>
        <w:r w:rsidRPr="003C567A">
          <w:rPr>
            <w:rFonts w:ascii="Times New Roman" w:eastAsia="Times New Roman" w:hAnsi="Times New Roman" w:cs="Times New Roman"/>
            <w:b/>
            <w:bCs/>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49" w:history="1">
        <w:r w:rsidR="003C567A" w:rsidRPr="003C567A">
          <w:rPr>
            <w:rFonts w:ascii="Times New Roman" w:eastAsia="Times New Roman" w:hAnsi="Times New Roman" w:cs="Times New Roman"/>
            <w:noProof/>
            <w:sz w:val="24"/>
            <w:szCs w:val="24"/>
            <w:lang w:eastAsia="ru-RU"/>
          </w:rPr>
          <w:t xml:space="preserve">6.1. </w:t>
        </w:r>
        <w:r w:rsidR="003C567A" w:rsidRPr="003C567A">
          <w:rPr>
            <w:rFonts w:ascii="Times New Roman" w:eastAsia="Times New Roman" w:hAnsi="Times New Roman" w:cs="Times New Roman"/>
            <w:noProof/>
            <w:sz w:val="24"/>
            <w:szCs w:val="24"/>
          </w:rPr>
          <w:t>Требования к материально-техническому обеспечению образовательной программы</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_Toc84499249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50" w:history="1">
        <w:r w:rsidR="003C567A" w:rsidRPr="003C567A">
          <w:rPr>
            <w:rFonts w:ascii="Times New Roman" w:eastAsia="Times New Roman" w:hAnsi="Times New Roman" w:cs="Times New Roman"/>
            <w:noProof/>
            <w:sz w:val="24"/>
            <w:szCs w:val="24"/>
            <w:lang w:eastAsia="ru-RU"/>
          </w:rPr>
          <w:t xml:space="preserve">6.2. </w:t>
        </w:r>
        <w:r w:rsidR="003C567A" w:rsidRPr="003C567A">
          <w:rPr>
            <w:rFonts w:ascii="Times New Roman" w:eastAsia="Times New Roman" w:hAnsi="Times New Roman" w:cs="Times New Roman"/>
            <w:noProof/>
            <w:sz w:val="24"/>
            <w:szCs w:val="24"/>
          </w:rPr>
          <w:t>Требования к учебно-методическому обеспечению образовательной программы</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_Toc84499250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51" w:history="1">
        <w:r w:rsidR="003C567A" w:rsidRPr="003C567A">
          <w:rPr>
            <w:rFonts w:ascii="Times New Roman" w:eastAsia="Times New Roman" w:hAnsi="Times New Roman" w:cs="Times New Roman"/>
            <w:noProof/>
            <w:sz w:val="24"/>
            <w:szCs w:val="24"/>
          </w:rPr>
          <w:t>6.3. Требования к практической подготовке обучающихся</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_Toc84499251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52" w:history="1">
        <w:r w:rsidR="003C567A" w:rsidRPr="003C567A">
          <w:rPr>
            <w:rFonts w:ascii="Times New Roman" w:eastAsia="Times New Roman" w:hAnsi="Times New Roman" w:cs="Times New Roman"/>
            <w:noProof/>
            <w:sz w:val="24"/>
            <w:szCs w:val="24"/>
            <w:lang w:eastAsia="ru-RU"/>
          </w:rPr>
          <w:t>6.4. Требования к организации воспитания обучающихся</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_Toc84499252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53" w:history="1">
        <w:r w:rsidR="003C567A" w:rsidRPr="003C567A">
          <w:rPr>
            <w:rFonts w:ascii="Times New Roman" w:eastAsia="Times New Roman" w:hAnsi="Times New Roman" w:cs="Times New Roman"/>
            <w:noProof/>
            <w:sz w:val="24"/>
            <w:szCs w:val="24"/>
            <w:lang w:eastAsia="ru-RU"/>
          </w:rPr>
          <w:t>6.5. Требования к кадровым условиям реализации образовательной программы</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_Toc84499253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120" w:after="0" w:line="240" w:lineRule="auto"/>
        <w:ind w:left="240"/>
        <w:rPr>
          <w:rFonts w:ascii="Times New Roman" w:eastAsia="Times New Roman" w:hAnsi="Times New Roman" w:cs="Times New Roman"/>
          <w:noProof/>
          <w:sz w:val="24"/>
          <w:szCs w:val="24"/>
          <w:lang w:eastAsia="ru-RU"/>
        </w:rPr>
      </w:pPr>
      <w:hyperlink w:anchor="_Toc84499254" w:history="1">
        <w:r w:rsidR="003C567A" w:rsidRPr="003C567A">
          <w:rPr>
            <w:rFonts w:ascii="Times New Roman" w:eastAsia="Times New Roman" w:hAnsi="Times New Roman" w:cs="Times New Roman"/>
            <w:noProof/>
            <w:sz w:val="24"/>
            <w:szCs w:val="24"/>
            <w:lang w:eastAsia="ru-RU"/>
          </w:rPr>
          <w:t>6.6. Требования к финансовым условиям реализации образовательной программы</w:t>
        </w:r>
        <w:r w:rsidR="003C567A" w:rsidRPr="003C567A">
          <w:rPr>
            <w:rFonts w:ascii="Times New Roman" w:eastAsia="Times New Roman" w:hAnsi="Times New Roman" w:cs="Times New Roman"/>
            <w:noProof/>
            <w:webHidden/>
            <w:sz w:val="24"/>
            <w:szCs w:val="24"/>
            <w:lang w:eastAsia="ru-RU"/>
          </w:rPr>
          <w:tab/>
        </w:r>
        <w:r w:rsidRPr="003C567A">
          <w:rPr>
            <w:rFonts w:ascii="Times New Roman" w:eastAsia="Times New Roman" w:hAnsi="Times New Roman" w:cs="Times New Roman"/>
            <w:noProof/>
            <w:webHidden/>
            <w:sz w:val="24"/>
            <w:szCs w:val="24"/>
            <w:lang w:eastAsia="ru-RU"/>
          </w:rPr>
          <w:fldChar w:fldCharType="begin"/>
        </w:r>
        <w:r w:rsidR="003C567A" w:rsidRPr="003C567A">
          <w:rPr>
            <w:rFonts w:ascii="Times New Roman" w:eastAsia="Times New Roman" w:hAnsi="Times New Roman" w:cs="Times New Roman"/>
            <w:noProof/>
            <w:webHidden/>
            <w:sz w:val="24"/>
            <w:szCs w:val="24"/>
            <w:lang w:eastAsia="ru-RU"/>
          </w:rPr>
          <w:instrText xml:space="preserve"> PAGEREF _Toc84499254 \h </w:instrText>
        </w:r>
        <w:r w:rsidRPr="003C567A">
          <w:rPr>
            <w:rFonts w:ascii="Times New Roman" w:eastAsia="Times New Roman" w:hAnsi="Times New Roman" w:cs="Times New Roman"/>
            <w:noProof/>
            <w:webHidden/>
            <w:sz w:val="24"/>
            <w:szCs w:val="24"/>
            <w:lang w:eastAsia="ru-RU"/>
          </w:rPr>
        </w:r>
        <w:r w:rsidRPr="003C567A">
          <w:rPr>
            <w:rFonts w:ascii="Times New Roman" w:eastAsia="Times New Roman" w:hAnsi="Times New Roman" w:cs="Times New Roman"/>
            <w:noProof/>
            <w:webHidden/>
            <w:sz w:val="24"/>
            <w:szCs w:val="24"/>
            <w:lang w:eastAsia="ru-RU"/>
          </w:rPr>
          <w:fldChar w:fldCharType="separate"/>
        </w:r>
        <w:r w:rsidR="001D4FDE">
          <w:rPr>
            <w:rFonts w:ascii="Times New Roman" w:eastAsia="Times New Roman" w:hAnsi="Times New Roman" w:cs="Times New Roman"/>
            <w:noProof/>
            <w:webHidden/>
            <w:sz w:val="24"/>
            <w:szCs w:val="24"/>
            <w:lang w:eastAsia="ru-RU"/>
          </w:rPr>
          <w:t>2</w:t>
        </w:r>
        <w:r w:rsidRPr="003C567A">
          <w:rPr>
            <w:rFonts w:ascii="Times New Roman" w:eastAsia="Times New Roman" w:hAnsi="Times New Roman" w:cs="Times New Roman"/>
            <w:noProof/>
            <w:webHidden/>
            <w:sz w:val="24"/>
            <w:szCs w:val="24"/>
            <w:lang w:eastAsia="ru-RU"/>
          </w:rPr>
          <w:fldChar w:fldCharType="end"/>
        </w:r>
      </w:hyperlink>
    </w:p>
    <w:p w:rsidR="003C567A" w:rsidRPr="003C567A" w:rsidRDefault="001460CC" w:rsidP="003C567A">
      <w:pPr>
        <w:tabs>
          <w:tab w:val="right" w:leader="dot" w:pos="9344"/>
        </w:tabs>
        <w:spacing w:before="240" w:after="120" w:line="240" w:lineRule="auto"/>
        <w:rPr>
          <w:rFonts w:ascii="Times New Roman" w:eastAsia="Times New Roman" w:hAnsi="Times New Roman" w:cs="Times New Roman"/>
          <w:noProof/>
          <w:sz w:val="24"/>
          <w:szCs w:val="24"/>
          <w:lang w:eastAsia="ru-RU"/>
        </w:rPr>
      </w:pPr>
      <w:hyperlink w:anchor="_Toc84499255" w:history="1">
        <w:r w:rsidR="003C567A" w:rsidRPr="003C567A">
          <w:rPr>
            <w:rFonts w:ascii="Times New Roman" w:eastAsia="Times New Roman" w:hAnsi="Times New Roman" w:cs="Times New Roman"/>
            <w:b/>
            <w:bCs/>
            <w:noProof/>
            <w:sz w:val="24"/>
            <w:szCs w:val="24"/>
            <w:lang w:eastAsia="ru-RU"/>
          </w:rPr>
          <w:t>Раздел 7. Формирование оценочных материалов для проведения государственной итоговой аттестации</w:t>
        </w:r>
        <w:r w:rsidR="003C567A" w:rsidRPr="003C567A">
          <w:rPr>
            <w:rFonts w:ascii="Times New Roman" w:eastAsia="Times New Roman" w:hAnsi="Times New Roman" w:cs="Times New Roman"/>
            <w:b/>
            <w:bCs/>
            <w:noProof/>
            <w:webHidden/>
            <w:sz w:val="24"/>
            <w:szCs w:val="24"/>
            <w:lang w:eastAsia="ru-RU"/>
          </w:rPr>
          <w:tab/>
        </w:r>
        <w:r w:rsidRPr="003C567A">
          <w:rPr>
            <w:rFonts w:ascii="Times New Roman" w:eastAsia="Times New Roman" w:hAnsi="Times New Roman" w:cs="Times New Roman"/>
            <w:b/>
            <w:bCs/>
            <w:noProof/>
            <w:webHidden/>
            <w:sz w:val="24"/>
            <w:szCs w:val="24"/>
            <w:lang w:eastAsia="ru-RU"/>
          </w:rPr>
          <w:fldChar w:fldCharType="begin"/>
        </w:r>
        <w:r w:rsidR="003C567A" w:rsidRPr="003C567A">
          <w:rPr>
            <w:rFonts w:ascii="Times New Roman" w:eastAsia="Times New Roman" w:hAnsi="Times New Roman" w:cs="Times New Roman"/>
            <w:b/>
            <w:bCs/>
            <w:noProof/>
            <w:webHidden/>
            <w:sz w:val="24"/>
            <w:szCs w:val="24"/>
            <w:lang w:eastAsia="ru-RU"/>
          </w:rPr>
          <w:instrText xml:space="preserve"> PAGEREF _Toc84499255 \h </w:instrText>
        </w:r>
        <w:r w:rsidRPr="003C567A">
          <w:rPr>
            <w:rFonts w:ascii="Times New Roman" w:eastAsia="Times New Roman" w:hAnsi="Times New Roman" w:cs="Times New Roman"/>
            <w:b/>
            <w:bCs/>
            <w:noProof/>
            <w:webHidden/>
            <w:sz w:val="24"/>
            <w:szCs w:val="24"/>
            <w:lang w:eastAsia="ru-RU"/>
          </w:rPr>
        </w:r>
        <w:r w:rsidRPr="003C567A">
          <w:rPr>
            <w:rFonts w:ascii="Times New Roman" w:eastAsia="Times New Roman" w:hAnsi="Times New Roman" w:cs="Times New Roman"/>
            <w:b/>
            <w:bCs/>
            <w:noProof/>
            <w:webHidden/>
            <w:sz w:val="24"/>
            <w:szCs w:val="24"/>
            <w:lang w:eastAsia="ru-RU"/>
          </w:rPr>
          <w:fldChar w:fldCharType="separate"/>
        </w:r>
        <w:r w:rsidR="001D4FDE">
          <w:rPr>
            <w:rFonts w:ascii="Times New Roman" w:eastAsia="Times New Roman" w:hAnsi="Times New Roman" w:cs="Times New Roman"/>
            <w:b/>
            <w:bCs/>
            <w:noProof/>
            <w:webHidden/>
            <w:sz w:val="24"/>
            <w:szCs w:val="24"/>
            <w:lang w:eastAsia="ru-RU"/>
          </w:rPr>
          <w:t>2</w:t>
        </w:r>
        <w:r w:rsidRPr="003C567A">
          <w:rPr>
            <w:rFonts w:ascii="Times New Roman" w:eastAsia="Times New Roman" w:hAnsi="Times New Roman" w:cs="Times New Roman"/>
            <w:b/>
            <w:bCs/>
            <w:noProof/>
            <w:webHidden/>
            <w:sz w:val="24"/>
            <w:szCs w:val="24"/>
            <w:lang w:eastAsia="ru-RU"/>
          </w:rPr>
          <w:fldChar w:fldCharType="end"/>
        </w:r>
      </w:hyperlink>
    </w:p>
    <w:p w:rsidR="003C567A" w:rsidRPr="003C567A" w:rsidRDefault="001460CC" w:rsidP="003C567A">
      <w:pPr>
        <w:spacing w:after="20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bCs/>
          <w:sz w:val="24"/>
          <w:szCs w:val="24"/>
          <w:lang w:eastAsia="ru-RU"/>
        </w:rPr>
        <w:fldChar w:fldCharType="end"/>
      </w:r>
    </w:p>
    <w:p w:rsidR="003C567A" w:rsidRPr="003C567A" w:rsidRDefault="003C567A" w:rsidP="003C567A">
      <w:pPr>
        <w:spacing w:after="120" w:line="240"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Приложение 1. Матрица компетенции выпускника</w:t>
      </w:r>
    </w:p>
    <w:p w:rsidR="003C567A" w:rsidRPr="003C567A" w:rsidRDefault="003C567A" w:rsidP="003C567A">
      <w:pPr>
        <w:suppressAutoHyphens/>
        <w:spacing w:after="120" w:line="240" w:lineRule="auto"/>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Приложение 2. Примерные рабочие программы профессиональных модулей</w:t>
      </w:r>
    </w:p>
    <w:p w:rsidR="003C567A" w:rsidRPr="003C567A" w:rsidRDefault="003C567A" w:rsidP="003C567A">
      <w:pPr>
        <w:suppressAutoHyphens/>
        <w:spacing w:after="120" w:line="240" w:lineRule="auto"/>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Приложение 3. Примерные рабочие программы учебных дисциплин/</w:t>
      </w:r>
    </w:p>
    <w:p w:rsidR="003C567A" w:rsidRPr="003C567A" w:rsidRDefault="003C567A" w:rsidP="003C567A">
      <w:pPr>
        <w:suppressAutoHyphens/>
        <w:spacing w:after="120" w:line="240" w:lineRule="auto"/>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Приложение 4. Примерная рабочая программа воспитания</w:t>
      </w:r>
    </w:p>
    <w:p w:rsidR="003C567A" w:rsidRPr="003C567A" w:rsidRDefault="003C567A" w:rsidP="003C567A">
      <w:pPr>
        <w:suppressAutoHyphens/>
        <w:spacing w:after="120" w:line="240" w:lineRule="auto"/>
        <w:ind w:left="1560" w:hanging="1560"/>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Приложение 5. Примерное содержание ГИА</w:t>
      </w:r>
    </w:p>
    <w:p w:rsidR="003C567A" w:rsidRPr="003C567A" w:rsidRDefault="003C567A" w:rsidP="003C567A">
      <w:pPr>
        <w:suppressAutoHyphens/>
        <w:spacing w:after="120" w:line="240" w:lineRule="auto"/>
        <w:jc w:val="both"/>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 xml:space="preserve">Приложение 6. Дополнительный профессиональный блок </w:t>
      </w:r>
      <w:r w:rsidRPr="003C567A">
        <w:rPr>
          <w:rFonts w:ascii="Times New Roman" w:eastAsia="Times New Roman" w:hAnsi="Times New Roman" w:cs="Times New Roman"/>
          <w:i/>
          <w:iCs/>
          <w:sz w:val="24"/>
          <w:szCs w:val="24"/>
          <w:lang w:eastAsia="ru-RU"/>
        </w:rPr>
        <w:t xml:space="preserve">(входит в структуру </w:t>
      </w:r>
      <w:r w:rsidR="00F85609">
        <w:rPr>
          <w:rFonts w:ascii="Times New Roman" w:eastAsia="Times New Roman" w:hAnsi="Times New Roman" w:cs="Times New Roman"/>
          <w:i/>
          <w:iCs/>
          <w:sz w:val="24"/>
          <w:szCs w:val="24"/>
          <w:lang w:eastAsia="ru-RU"/>
        </w:rPr>
        <w:t>ОПОП-П</w:t>
      </w:r>
      <w:r w:rsidRPr="003C567A">
        <w:rPr>
          <w:rFonts w:ascii="Times New Roman" w:eastAsia="Times New Roman" w:hAnsi="Times New Roman" w:cs="Times New Roman"/>
          <w:i/>
          <w:iCs/>
          <w:sz w:val="24"/>
          <w:szCs w:val="24"/>
          <w:lang w:eastAsia="ru-RU"/>
        </w:rPr>
        <w:t xml:space="preserve"> и разрабатывается образовательно-производственным центром (кластером) по запросу работодателя для каждой ОПОП)</w:t>
      </w:r>
      <w:r w:rsidRPr="003C567A">
        <w:rPr>
          <w:rFonts w:ascii="Times New Roman" w:eastAsia="Times New Roman" w:hAnsi="Times New Roman" w:cs="Times New Roman"/>
          <w:sz w:val="24"/>
          <w:szCs w:val="24"/>
          <w:lang w:eastAsia="ru-RU"/>
        </w:rPr>
        <w:t xml:space="preserve"> </w:t>
      </w:r>
    </w:p>
    <w:p w:rsidR="003C567A" w:rsidRPr="003C567A" w:rsidRDefault="003C567A" w:rsidP="003C567A">
      <w:pPr>
        <w:suppressAutoHyphens/>
        <w:spacing w:after="0" w:line="276" w:lineRule="auto"/>
        <w:rPr>
          <w:rFonts w:ascii="Times New Roman" w:eastAsia="Times New Roman" w:hAnsi="Times New Roman" w:cs="Times New Roman"/>
          <w:sz w:val="24"/>
          <w:szCs w:val="24"/>
          <w:lang w:eastAsia="ru-RU"/>
        </w:rPr>
        <w:sectPr w:rsidR="003C567A" w:rsidRPr="003C567A" w:rsidSect="00E52A4F">
          <w:pgSz w:w="11906" w:h="16838"/>
          <w:pgMar w:top="1134" w:right="850" w:bottom="1134" w:left="1701" w:header="709" w:footer="709" w:gutter="0"/>
          <w:cols w:space="708"/>
          <w:docGrid w:linePitch="360"/>
        </w:sectPr>
      </w:pPr>
    </w:p>
    <w:p w:rsidR="003C567A" w:rsidRPr="003C567A" w:rsidRDefault="003C567A" w:rsidP="003C567A">
      <w:pPr>
        <w:keepNext/>
        <w:spacing w:before="240" w:after="60" w:line="360" w:lineRule="auto"/>
        <w:ind w:firstLine="709"/>
        <w:outlineLvl w:val="0"/>
        <w:rPr>
          <w:rFonts w:ascii="Times New Roman" w:eastAsia="Times New Roman" w:hAnsi="Times New Roman" w:cs="Times New Roman"/>
          <w:b/>
          <w:bCs/>
          <w:kern w:val="32"/>
          <w:sz w:val="24"/>
          <w:szCs w:val="24"/>
        </w:rPr>
      </w:pPr>
      <w:bookmarkStart w:id="3" w:name="_Toc84499237"/>
      <w:r w:rsidRPr="003C567A">
        <w:rPr>
          <w:rFonts w:ascii="Times New Roman" w:eastAsia="Times New Roman" w:hAnsi="Times New Roman" w:cs="Times New Roman"/>
          <w:b/>
          <w:bCs/>
          <w:kern w:val="32"/>
          <w:sz w:val="24"/>
          <w:szCs w:val="24"/>
        </w:rPr>
        <w:lastRenderedPageBreak/>
        <w:t>Раздел 1. Общие положения</w:t>
      </w:r>
      <w:bookmarkEnd w:id="3"/>
    </w:p>
    <w:p w:rsidR="003C567A" w:rsidRPr="003C567A" w:rsidRDefault="003C567A" w:rsidP="003C567A">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 xml:space="preserve">1.1. </w:t>
      </w:r>
      <w:proofErr w:type="gramStart"/>
      <w:r w:rsidRPr="003C567A">
        <w:rPr>
          <w:rFonts w:ascii="Times New Roman" w:eastAsia="Times New Roman" w:hAnsi="Times New Roman" w:cs="Times New Roman"/>
          <w:bCs/>
          <w:sz w:val="24"/>
          <w:szCs w:val="24"/>
          <w:lang w:eastAsia="ru-RU"/>
        </w:rPr>
        <w:t xml:space="preserve">Настоящая </w:t>
      </w:r>
      <w:r w:rsidR="00F85609">
        <w:rPr>
          <w:rFonts w:ascii="Times New Roman" w:eastAsia="Times New Roman" w:hAnsi="Times New Roman" w:cs="Times New Roman"/>
          <w:bCs/>
          <w:sz w:val="24"/>
          <w:szCs w:val="24"/>
          <w:lang w:eastAsia="ru-RU"/>
        </w:rPr>
        <w:t>ОПОП-П</w:t>
      </w:r>
      <w:r w:rsidRPr="003C567A">
        <w:rPr>
          <w:rFonts w:ascii="Times New Roman" w:eastAsia="Times New Roman" w:hAnsi="Times New Roman" w:cs="Times New Roman"/>
          <w:bCs/>
          <w:sz w:val="24"/>
          <w:szCs w:val="24"/>
          <w:lang w:eastAsia="ru-RU"/>
        </w:rPr>
        <w:t xml:space="preserve"> СПО по профессии 15.01.05 Сварщик (ручной и частично механизированной сварки (наплавки) разработана на основе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r w:rsidRPr="003C567A">
        <w:rPr>
          <w:rFonts w:ascii="Times New Roman" w:eastAsia="Times New Roman" w:hAnsi="Times New Roman" w:cs="Times New Roman"/>
          <w:bCs/>
          <w:i/>
          <w:sz w:val="24"/>
          <w:szCs w:val="24"/>
          <w:lang w:eastAsia="ru-RU"/>
        </w:rPr>
        <w:t>,</w:t>
      </w:r>
      <w:r w:rsidRPr="003C567A">
        <w:rPr>
          <w:rFonts w:ascii="Times New Roman" w:eastAsia="Times New Roman" w:hAnsi="Times New Roman" w:cs="Times New Roman"/>
          <w:bCs/>
          <w:sz w:val="24"/>
          <w:szCs w:val="24"/>
          <w:lang w:eastAsia="ru-RU"/>
        </w:rPr>
        <w:t xml:space="preserve"> утвержденного Приказом </w:t>
      </w:r>
      <w:r w:rsidR="004E6911">
        <w:rPr>
          <w:rFonts w:ascii="Times New Roman" w:eastAsia="Times New Roman" w:hAnsi="Times New Roman" w:cs="Times New Roman"/>
          <w:bCs/>
          <w:sz w:val="24"/>
          <w:szCs w:val="24"/>
          <w:lang w:eastAsia="ru-RU"/>
        </w:rPr>
        <w:t>Министерства о</w:t>
      </w:r>
      <w:r w:rsidRPr="003C567A">
        <w:rPr>
          <w:rFonts w:ascii="Times New Roman" w:eastAsia="Times New Roman" w:hAnsi="Times New Roman" w:cs="Times New Roman"/>
          <w:bCs/>
          <w:sz w:val="24"/>
          <w:szCs w:val="24"/>
          <w:lang w:eastAsia="ru-RU"/>
        </w:rPr>
        <w:t xml:space="preserve">бразования и науки Российской Федерации </w:t>
      </w:r>
      <w:r w:rsidRPr="003C567A">
        <w:rPr>
          <w:rFonts w:ascii="Times New Roman" w:eastAsia="Times New Roman" w:hAnsi="Times New Roman" w:cs="Times New Roman"/>
          <w:bCs/>
          <w:iCs/>
          <w:sz w:val="24"/>
          <w:szCs w:val="24"/>
          <w:lang w:eastAsia="ru-RU"/>
        </w:rPr>
        <w:t xml:space="preserve">от </w:t>
      </w:r>
      <w:r w:rsidR="00E52A4F">
        <w:rPr>
          <w:rFonts w:ascii="Times New Roman" w:eastAsia="Times New Roman" w:hAnsi="Times New Roman" w:cs="Times New Roman"/>
          <w:bCs/>
          <w:iCs/>
          <w:sz w:val="24"/>
          <w:szCs w:val="24"/>
          <w:lang w:eastAsia="ru-RU"/>
        </w:rPr>
        <w:t>15</w:t>
      </w:r>
      <w:r w:rsidRPr="003C567A">
        <w:rPr>
          <w:rFonts w:ascii="Times New Roman" w:eastAsia="Times New Roman" w:hAnsi="Times New Roman" w:cs="Times New Roman"/>
          <w:bCs/>
          <w:iCs/>
          <w:sz w:val="24"/>
          <w:szCs w:val="24"/>
          <w:lang w:eastAsia="ru-RU"/>
        </w:rPr>
        <w:t xml:space="preserve"> </w:t>
      </w:r>
      <w:r w:rsidR="00E52A4F">
        <w:rPr>
          <w:rFonts w:ascii="Times New Roman" w:eastAsia="Times New Roman" w:hAnsi="Times New Roman" w:cs="Times New Roman"/>
          <w:bCs/>
          <w:iCs/>
          <w:sz w:val="24"/>
          <w:szCs w:val="24"/>
          <w:lang w:eastAsia="ru-RU"/>
        </w:rPr>
        <w:t>ноября</w:t>
      </w:r>
      <w:r w:rsidRPr="003C567A">
        <w:rPr>
          <w:rFonts w:ascii="Times New Roman" w:eastAsia="Times New Roman" w:hAnsi="Times New Roman" w:cs="Times New Roman"/>
          <w:bCs/>
          <w:iCs/>
          <w:sz w:val="24"/>
          <w:szCs w:val="24"/>
          <w:lang w:eastAsia="ru-RU"/>
        </w:rPr>
        <w:t xml:space="preserve"> 20</w:t>
      </w:r>
      <w:r w:rsidR="00E52A4F">
        <w:rPr>
          <w:rFonts w:ascii="Times New Roman" w:eastAsia="Times New Roman" w:hAnsi="Times New Roman" w:cs="Times New Roman"/>
          <w:bCs/>
          <w:iCs/>
          <w:sz w:val="24"/>
          <w:szCs w:val="24"/>
          <w:lang w:eastAsia="ru-RU"/>
        </w:rPr>
        <w:t>23</w:t>
      </w:r>
      <w:r w:rsidRPr="003C567A">
        <w:rPr>
          <w:rFonts w:ascii="Times New Roman" w:eastAsia="Times New Roman" w:hAnsi="Times New Roman" w:cs="Times New Roman"/>
          <w:bCs/>
          <w:iCs/>
          <w:sz w:val="24"/>
          <w:szCs w:val="24"/>
          <w:lang w:eastAsia="ru-RU"/>
        </w:rPr>
        <w:t xml:space="preserve"> года № </w:t>
      </w:r>
      <w:r w:rsidR="00E52A4F">
        <w:rPr>
          <w:rFonts w:ascii="Times New Roman" w:eastAsia="Times New Roman" w:hAnsi="Times New Roman" w:cs="Times New Roman"/>
          <w:bCs/>
          <w:iCs/>
          <w:sz w:val="24"/>
          <w:szCs w:val="24"/>
          <w:lang w:eastAsia="ru-RU"/>
        </w:rPr>
        <w:t>863</w:t>
      </w:r>
      <w:r w:rsidR="00BD4729">
        <w:rPr>
          <w:rFonts w:ascii="Times New Roman" w:eastAsia="Times New Roman" w:hAnsi="Times New Roman" w:cs="Times New Roman"/>
          <w:bCs/>
          <w:iCs/>
          <w:sz w:val="24"/>
          <w:szCs w:val="24"/>
          <w:lang w:eastAsia="ru-RU"/>
        </w:rPr>
        <w:t xml:space="preserve"> </w:t>
      </w:r>
      <w:r w:rsidRPr="003C567A">
        <w:rPr>
          <w:rFonts w:ascii="Times New Roman" w:eastAsia="Times New Roman" w:hAnsi="Times New Roman" w:cs="Times New Roman"/>
          <w:bCs/>
          <w:sz w:val="24"/>
          <w:szCs w:val="24"/>
          <w:lang w:eastAsia="ru-RU"/>
        </w:rPr>
        <w:t>(далее – ФГОС СПО).</w:t>
      </w:r>
      <w:proofErr w:type="gramEnd"/>
    </w:p>
    <w:p w:rsidR="003C567A" w:rsidRPr="003C567A" w:rsidRDefault="00F85609" w:rsidP="003C567A">
      <w:pPr>
        <w:suppressAutoHyphens/>
        <w:spacing w:after="0" w:line="276"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ОПОП-П</w:t>
      </w:r>
      <w:r w:rsidR="003C567A" w:rsidRPr="003C567A">
        <w:rPr>
          <w:rFonts w:ascii="Times New Roman" w:eastAsia="Calibri" w:hAnsi="Times New Roman" w:cs="Times New Roman"/>
          <w:bCs/>
          <w:sz w:val="24"/>
          <w:szCs w:val="24"/>
        </w:rPr>
        <w:t xml:space="preserve"> </w:t>
      </w:r>
      <w:proofErr w:type="gramStart"/>
      <w:r w:rsidR="003C567A" w:rsidRPr="003C567A">
        <w:rPr>
          <w:rFonts w:ascii="Times New Roman" w:eastAsia="Calibri" w:hAnsi="Times New Roman" w:cs="Times New Roman"/>
          <w:bCs/>
          <w:sz w:val="24"/>
          <w:szCs w:val="24"/>
        </w:rPr>
        <w:t>разработана</w:t>
      </w:r>
      <w:proofErr w:type="gramEnd"/>
      <w:r w:rsidR="003C567A" w:rsidRPr="003C567A">
        <w:rPr>
          <w:rFonts w:ascii="Times New Roman" w:eastAsia="Calibri" w:hAnsi="Times New Roman" w:cs="Times New Roman"/>
          <w:bCs/>
          <w:sz w:val="24"/>
          <w:szCs w:val="24"/>
        </w:rPr>
        <w:t xml:space="preserve"> с учетом </w:t>
      </w:r>
      <w:proofErr w:type="spellStart"/>
      <w:r w:rsidR="003C567A" w:rsidRPr="003C567A">
        <w:rPr>
          <w:rFonts w:ascii="Times New Roman" w:eastAsia="Calibri" w:hAnsi="Times New Roman" w:cs="Times New Roman"/>
          <w:bCs/>
          <w:sz w:val="24"/>
          <w:szCs w:val="24"/>
        </w:rPr>
        <w:t>кластерно-отраслевого</w:t>
      </w:r>
      <w:proofErr w:type="spellEnd"/>
      <w:r w:rsidR="003C567A" w:rsidRPr="003C567A">
        <w:rPr>
          <w:rFonts w:ascii="Times New Roman" w:eastAsia="Calibri" w:hAnsi="Times New Roman" w:cs="Times New Roman"/>
          <w:bCs/>
          <w:sz w:val="24"/>
          <w:szCs w:val="24"/>
        </w:rPr>
        <w:t xml:space="preserve"> подхода, предусматривающего механизмы трансформации до основной профессиональной образовательной программы,</w:t>
      </w:r>
      <w:r w:rsidR="00E52A4F">
        <w:rPr>
          <w:rFonts w:ascii="Times New Roman" w:eastAsia="Calibri" w:hAnsi="Times New Roman" w:cs="Times New Roman"/>
          <w:bCs/>
          <w:sz w:val="24"/>
          <w:szCs w:val="24"/>
        </w:rPr>
        <w:t xml:space="preserve"> </w:t>
      </w:r>
      <w:r w:rsidR="003C567A" w:rsidRPr="003C567A">
        <w:rPr>
          <w:rFonts w:ascii="Times New Roman" w:eastAsia="Calibri" w:hAnsi="Times New Roman" w:cs="Times New Roman"/>
          <w:bCs/>
          <w:sz w:val="24"/>
          <w:szCs w:val="24"/>
        </w:rPr>
        <w:t>с учетом запросов конкретных работодателей.</w:t>
      </w:r>
    </w:p>
    <w:p w:rsidR="003C567A" w:rsidRPr="003C567A" w:rsidRDefault="00F85609" w:rsidP="00E52A4F">
      <w:pPr>
        <w:suppressAutoHyphens/>
        <w:spacing w:after="0" w:line="276" w:lineRule="auto"/>
        <w:ind w:firstLine="709"/>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ОПОП-П</w:t>
      </w:r>
      <w:r w:rsidR="003C567A" w:rsidRPr="003C567A">
        <w:rPr>
          <w:rFonts w:ascii="Times New Roman" w:eastAsia="Calibri"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3C567A" w:rsidRPr="003C567A">
        <w:rPr>
          <w:rFonts w:ascii="Times New Roman" w:eastAsia="Calibri" w:hAnsi="Times New Roman" w:cs="Times New Roman"/>
          <w:bCs/>
          <w:iCs/>
          <w:sz w:val="24"/>
          <w:szCs w:val="24"/>
        </w:rPr>
        <w:t>профессии 15.01.05 Сварщик (ручной и частично механизированной сварки (наплавки), п</w:t>
      </w:r>
      <w:r w:rsidR="003C567A" w:rsidRPr="003C567A">
        <w:rPr>
          <w:rFonts w:ascii="Times New Roman" w:eastAsia="Calibri" w:hAnsi="Times New Roman" w:cs="Times New Roman"/>
          <w:bCs/>
          <w:sz w:val="24"/>
          <w:szCs w:val="24"/>
        </w:rPr>
        <w:t>ланируемые результаты освоения образовательной программы, примерные условия образовательной деятельности.</w:t>
      </w:r>
      <w:proofErr w:type="gramEnd"/>
    </w:p>
    <w:p w:rsidR="003C567A" w:rsidRPr="003C567A" w:rsidRDefault="00F85609" w:rsidP="00E52A4F">
      <w:pPr>
        <w:suppressAutoHyphens/>
        <w:spacing w:after="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ОПОП-П</w:t>
      </w:r>
      <w:r w:rsidR="003C567A" w:rsidRPr="003C567A">
        <w:rPr>
          <w:rFonts w:ascii="Times New Roman" w:eastAsia="Calibri" w:hAnsi="Times New Roman" w:cs="Times New Roman"/>
          <w:bCs/>
          <w:sz w:val="24"/>
          <w:szCs w:val="24"/>
        </w:rPr>
        <w:t xml:space="preserve"> </w:t>
      </w:r>
      <w:proofErr w:type="gramStart"/>
      <w:r w:rsidR="003C567A" w:rsidRPr="003C567A">
        <w:rPr>
          <w:rFonts w:ascii="Times New Roman" w:eastAsia="Calibri" w:hAnsi="Times New Roman" w:cs="Times New Roman"/>
          <w:bCs/>
          <w:sz w:val="24"/>
          <w:szCs w:val="24"/>
        </w:rPr>
        <w:t>разработана</w:t>
      </w:r>
      <w:proofErr w:type="gramEnd"/>
      <w:r w:rsidR="003C567A" w:rsidRPr="003C567A">
        <w:rPr>
          <w:rFonts w:ascii="Times New Roman" w:eastAsia="Calibri" w:hAnsi="Times New Roman" w:cs="Times New Roman"/>
          <w:bCs/>
          <w:sz w:val="24"/>
          <w:szCs w:val="24"/>
        </w:rPr>
        <w:t xml:space="preserve">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003C567A" w:rsidRPr="003C567A">
        <w:rPr>
          <w:rFonts w:ascii="Times New Roman" w:eastAsia="Calibri" w:hAnsi="Times New Roman" w:cs="Times New Roman"/>
          <w:bCs/>
          <w:iCs/>
          <w:sz w:val="24"/>
          <w:szCs w:val="24"/>
        </w:rPr>
        <w:t>профессии</w:t>
      </w:r>
      <w:r w:rsidR="003C567A" w:rsidRPr="003C567A">
        <w:rPr>
          <w:rFonts w:ascii="Times New Roman" w:eastAsia="Calibri" w:hAnsi="Times New Roman" w:cs="Times New Roman"/>
          <w:bCs/>
          <w:sz w:val="24"/>
          <w:szCs w:val="24"/>
        </w:rPr>
        <w:t>.</w:t>
      </w:r>
    </w:p>
    <w:p w:rsidR="003C567A" w:rsidRPr="003C567A" w:rsidRDefault="003C567A" w:rsidP="00E52A4F">
      <w:pPr>
        <w:suppressAutoHyphens/>
        <w:spacing w:after="0" w:line="276" w:lineRule="auto"/>
        <w:ind w:firstLine="709"/>
        <w:jc w:val="both"/>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rsidR="003C567A" w:rsidRPr="003C567A" w:rsidRDefault="003C567A" w:rsidP="00E52A4F">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1.2. Нормативные основания для разработки ПОП -П:</w:t>
      </w:r>
    </w:p>
    <w:p w:rsidR="003C567A" w:rsidRPr="003C567A" w:rsidRDefault="003C567A" w:rsidP="00791ECE">
      <w:pPr>
        <w:numPr>
          <w:ilvl w:val="0"/>
          <w:numId w:val="1"/>
        </w:numPr>
        <w:suppressAutoHyphens/>
        <w:spacing w:after="0" w:line="276" w:lineRule="auto"/>
        <w:ind w:left="0"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3C567A" w:rsidRPr="003C567A" w:rsidRDefault="003C567A" w:rsidP="00791ECE">
      <w:pPr>
        <w:numPr>
          <w:ilvl w:val="0"/>
          <w:numId w:val="1"/>
        </w:numPr>
        <w:spacing w:after="0" w:line="276" w:lineRule="auto"/>
        <w:ind w:left="0" w:firstLine="709"/>
        <w:jc w:val="both"/>
        <w:rPr>
          <w:rFonts w:ascii="Times New Roman" w:eastAsia="Times New Roman" w:hAnsi="Times New Roman" w:cs="Times New Roman"/>
          <w:bCs/>
          <w:sz w:val="24"/>
          <w:szCs w:val="24"/>
        </w:rPr>
      </w:pPr>
      <w:bookmarkStart w:id="4" w:name="_Hlk84521878"/>
      <w:r w:rsidRPr="003C567A">
        <w:rPr>
          <w:rFonts w:ascii="Times New Roman" w:eastAsia="Times New Roman" w:hAnsi="Times New Roman" w:cs="Times New Roman"/>
          <w:bCs/>
          <w:sz w:val="24"/>
          <w:szCs w:val="24"/>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4"/>
    </w:p>
    <w:p w:rsidR="003C567A" w:rsidRPr="003C567A" w:rsidRDefault="003C567A" w:rsidP="00791ECE">
      <w:pPr>
        <w:numPr>
          <w:ilvl w:val="0"/>
          <w:numId w:val="1"/>
        </w:numPr>
        <w:suppressAutoHyphens/>
        <w:spacing w:after="0" w:line="276"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lang w:eastAsia="ru-RU"/>
        </w:rPr>
        <w:t xml:space="preserve"> Приказ Министерства образования и науки Российской Федерации </w:t>
      </w:r>
      <w:r w:rsidR="00A1666C">
        <w:rPr>
          <w:rFonts w:ascii="Times New Roman" w:eastAsia="Times New Roman" w:hAnsi="Times New Roman" w:cs="Times New Roman"/>
          <w:bCs/>
          <w:iCs/>
          <w:sz w:val="24"/>
          <w:szCs w:val="24"/>
          <w:lang w:eastAsia="ru-RU"/>
        </w:rPr>
        <w:t>от 15</w:t>
      </w:r>
      <w:r w:rsidRPr="003C567A">
        <w:rPr>
          <w:rFonts w:ascii="Times New Roman" w:eastAsia="Times New Roman" w:hAnsi="Times New Roman" w:cs="Times New Roman"/>
          <w:bCs/>
          <w:iCs/>
          <w:sz w:val="24"/>
          <w:szCs w:val="24"/>
          <w:lang w:eastAsia="ru-RU"/>
        </w:rPr>
        <w:t xml:space="preserve"> </w:t>
      </w:r>
      <w:r w:rsidR="00A1666C">
        <w:rPr>
          <w:rFonts w:ascii="Times New Roman" w:eastAsia="Times New Roman" w:hAnsi="Times New Roman" w:cs="Times New Roman"/>
          <w:bCs/>
          <w:iCs/>
          <w:sz w:val="24"/>
          <w:szCs w:val="24"/>
          <w:lang w:eastAsia="ru-RU"/>
        </w:rPr>
        <w:t>ноября 2023</w:t>
      </w:r>
      <w:r w:rsidRPr="003C567A">
        <w:rPr>
          <w:rFonts w:ascii="Times New Roman" w:eastAsia="Times New Roman" w:hAnsi="Times New Roman" w:cs="Times New Roman"/>
          <w:bCs/>
          <w:iCs/>
          <w:sz w:val="24"/>
          <w:szCs w:val="24"/>
          <w:lang w:eastAsia="ru-RU"/>
        </w:rPr>
        <w:t xml:space="preserve"> года № </w:t>
      </w:r>
      <w:r w:rsidR="00A1666C">
        <w:rPr>
          <w:rFonts w:ascii="Times New Roman" w:eastAsia="Times New Roman" w:hAnsi="Times New Roman" w:cs="Times New Roman"/>
          <w:bCs/>
          <w:iCs/>
          <w:sz w:val="24"/>
          <w:szCs w:val="24"/>
          <w:lang w:eastAsia="ru-RU"/>
        </w:rPr>
        <w:t>863</w:t>
      </w:r>
      <w:r w:rsidRPr="003C567A">
        <w:rPr>
          <w:rFonts w:ascii="Times New Roman" w:eastAsia="Times New Roman" w:hAnsi="Times New Roman" w:cs="Times New Roman"/>
          <w:bCs/>
          <w:iCs/>
          <w:sz w:val="24"/>
          <w:szCs w:val="24"/>
          <w:lang w:eastAsia="ru-RU"/>
        </w:rPr>
        <w:t xml:space="preserve"> «</w:t>
      </w:r>
      <w:r w:rsidRPr="003C567A">
        <w:rPr>
          <w:rFonts w:ascii="Times New Roman" w:eastAsia="Times New Roman" w:hAnsi="Times New Roman" w:cs="Times New Roman"/>
          <w:bCs/>
          <w:iCs/>
          <w:sz w:val="24"/>
          <w:szCs w:val="24"/>
          <w:lang w:val="uk-UA" w:eastAsia="ru-RU"/>
        </w:rPr>
        <w:t xml:space="preserve">Об </w:t>
      </w:r>
      <w:r w:rsidRPr="003C567A">
        <w:rPr>
          <w:rFonts w:ascii="Times New Roman" w:eastAsia="Times New Roman" w:hAnsi="Times New Roman" w:cs="Times New Roman"/>
          <w:bCs/>
          <w:iCs/>
          <w:sz w:val="24"/>
          <w:szCs w:val="24"/>
          <w:lang w:eastAsia="ru-RU"/>
        </w:rPr>
        <w:t>утверждении федерального государственного образовательного станда</w:t>
      </w:r>
      <w:r w:rsidRPr="003C567A">
        <w:rPr>
          <w:rFonts w:ascii="Times New Roman" w:eastAsia="Times New Roman" w:hAnsi="Times New Roman" w:cs="Times New Roman"/>
          <w:bCs/>
          <w:sz w:val="24"/>
          <w:szCs w:val="24"/>
          <w:lang w:eastAsia="ru-RU"/>
        </w:rPr>
        <w:t xml:space="preserve">рта среднего </w:t>
      </w:r>
      <w:r w:rsidRPr="003C567A">
        <w:rPr>
          <w:rFonts w:ascii="Times New Roman" w:eastAsia="Times New Roman" w:hAnsi="Times New Roman" w:cs="Times New Roman"/>
          <w:bCs/>
          <w:sz w:val="24"/>
          <w:szCs w:val="24"/>
        </w:rPr>
        <w:t xml:space="preserve">профессионального образования по профессии </w:t>
      </w:r>
      <w:r w:rsidRPr="003C567A">
        <w:rPr>
          <w:rFonts w:ascii="Times New Roman" w:eastAsia="Times New Roman" w:hAnsi="Times New Roman" w:cs="Times New Roman"/>
          <w:bCs/>
          <w:sz w:val="24"/>
          <w:szCs w:val="24"/>
          <w:lang w:eastAsia="ru-RU"/>
        </w:rPr>
        <w:t>15.01.05 Сварщик (ручной и частично механизированной сварки (наплавки)</w:t>
      </w:r>
      <w:r w:rsidRPr="003C567A">
        <w:rPr>
          <w:rFonts w:ascii="Times New Roman" w:eastAsia="Times New Roman" w:hAnsi="Times New Roman" w:cs="Times New Roman"/>
          <w:bCs/>
          <w:sz w:val="24"/>
          <w:szCs w:val="24"/>
        </w:rPr>
        <w:t>»;</w:t>
      </w:r>
    </w:p>
    <w:p w:rsidR="003C567A" w:rsidRPr="003C567A" w:rsidRDefault="003C567A" w:rsidP="00791ECE">
      <w:pPr>
        <w:numPr>
          <w:ilvl w:val="0"/>
          <w:numId w:val="1"/>
        </w:numPr>
        <w:spacing w:after="0" w:line="240"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C567A" w:rsidRPr="003C567A" w:rsidRDefault="003C567A" w:rsidP="00791ECE">
      <w:pPr>
        <w:numPr>
          <w:ilvl w:val="0"/>
          <w:numId w:val="1"/>
        </w:numPr>
        <w:spacing w:after="0" w:line="276"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C567A" w:rsidRPr="003C567A" w:rsidRDefault="003C567A" w:rsidP="00791ECE">
      <w:pPr>
        <w:numPr>
          <w:ilvl w:val="0"/>
          <w:numId w:val="1"/>
        </w:numPr>
        <w:spacing w:after="0" w:line="276"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3C567A" w:rsidRPr="003C567A" w:rsidRDefault="003C567A" w:rsidP="00791ECE">
      <w:pPr>
        <w:numPr>
          <w:ilvl w:val="0"/>
          <w:numId w:val="1"/>
        </w:numPr>
        <w:suppressAutoHyphens/>
        <w:spacing w:after="0" w:line="276" w:lineRule="auto"/>
        <w:ind w:left="0"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sz w:val="24"/>
          <w:szCs w:val="24"/>
          <w:lang w:eastAsia="ru-RU"/>
        </w:rPr>
        <w:lastRenderedPageBreak/>
        <w:t>Приказ Министерства труда и социальной защиты Российской Федерации от 28 ноября 2013 г. № 701н «Об утверждении профессионального стандарта</w:t>
      </w:r>
      <w:r w:rsidRPr="003C567A">
        <w:rPr>
          <w:rFonts w:ascii="Times New Roman" w:eastAsia="Times New Roman" w:hAnsi="Times New Roman" w:cs="Times New Roman"/>
          <w:bCs/>
          <w:color w:val="000000"/>
          <w:sz w:val="24"/>
          <w:szCs w:val="24"/>
          <w:lang w:eastAsia="ru-RU"/>
        </w:rPr>
        <w:t xml:space="preserve"> «Сварщик»</w:t>
      </w:r>
      <w:r w:rsidRPr="003C567A">
        <w:rPr>
          <w:rFonts w:ascii="Times New Roman" w:eastAsia="Times New Roman" w:hAnsi="Times New Roman" w:cs="Times New Roman"/>
          <w:bCs/>
          <w:i/>
          <w:color w:val="000000"/>
          <w:sz w:val="24"/>
          <w:szCs w:val="24"/>
          <w:lang w:eastAsia="ru-RU"/>
        </w:rPr>
        <w:t>.</w:t>
      </w:r>
    </w:p>
    <w:p w:rsidR="003C567A" w:rsidRPr="003C567A" w:rsidRDefault="003C567A" w:rsidP="00791ECE">
      <w:pPr>
        <w:numPr>
          <w:ilvl w:val="0"/>
          <w:numId w:val="1"/>
        </w:numPr>
        <w:suppressAutoHyphens/>
        <w:spacing w:after="0" w:line="276" w:lineRule="auto"/>
        <w:ind w:left="0"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sz w:val="24"/>
          <w:szCs w:val="24"/>
          <w:lang w:eastAsia="ru-RU"/>
        </w:rPr>
        <w:t>Приказ Министерства науки и высшего образования Российской Федерации</w:t>
      </w:r>
      <w:r w:rsidRPr="003C567A">
        <w:rPr>
          <w:rFonts w:ascii="Times New Roman" w:eastAsia="Times New Roman" w:hAnsi="Times New Roman" w:cs="Times New Roman"/>
          <w:bCs/>
          <w:sz w:val="24"/>
          <w:szCs w:val="24"/>
          <w:lang w:eastAsia="ru-RU"/>
        </w:rPr>
        <w:br/>
        <w:t>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w:t>
      </w:r>
    </w:p>
    <w:p w:rsidR="003C567A" w:rsidRPr="003C567A" w:rsidRDefault="003C567A" w:rsidP="00791ECE">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sz w:val="24"/>
          <w:szCs w:val="24"/>
          <w:lang w:eastAsia="ru-RU"/>
        </w:rPr>
        <w:t xml:space="preserve">- </w:t>
      </w:r>
      <w:r w:rsidRPr="003C567A">
        <w:rPr>
          <w:rFonts w:ascii="Times New Roman" w:eastAsia="Times New Roman" w:hAnsi="Times New Roman" w:cs="Times New Roman"/>
          <w:bCs/>
          <w:color w:val="000000"/>
          <w:sz w:val="24"/>
          <w:szCs w:val="24"/>
          <w:lang w:eastAsia="ru-RU"/>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rsidR="003C567A" w:rsidRPr="003C567A" w:rsidRDefault="003C567A" w:rsidP="00791ECE">
      <w:pPr>
        <w:suppressAutoHyphens/>
        <w:spacing w:after="0" w:line="276" w:lineRule="auto"/>
        <w:ind w:firstLine="709"/>
        <w:jc w:val="both"/>
        <w:rPr>
          <w:rFonts w:ascii="Times New Roman" w:eastAsia="Times New Roman" w:hAnsi="Times New Roman" w:cs="Times New Roman"/>
          <w:bCs/>
          <w:color w:val="000000"/>
          <w:sz w:val="24"/>
          <w:szCs w:val="24"/>
          <w:lang w:eastAsia="ru-RU"/>
        </w:rPr>
      </w:pPr>
      <w:proofErr w:type="gramStart"/>
      <w:r w:rsidRPr="003C567A">
        <w:rPr>
          <w:rFonts w:ascii="Times New Roman" w:eastAsia="Times New Roman" w:hAnsi="Times New Roman" w:cs="Times New Roman"/>
          <w:bCs/>
          <w:color w:val="000000"/>
          <w:sz w:val="24"/>
          <w:szCs w:val="24"/>
          <w:lang w:eastAsia="ru-RU"/>
        </w:rPr>
        <w:t>- Приказ Министерства Просвещения Российской Федерации от 17.05.2022 № 336</w:t>
      </w:r>
      <w:r w:rsidR="00E52A4F">
        <w:rPr>
          <w:rFonts w:ascii="Times New Roman" w:eastAsia="Times New Roman" w:hAnsi="Times New Roman" w:cs="Times New Roman"/>
          <w:bCs/>
          <w:color w:val="000000"/>
          <w:sz w:val="24"/>
          <w:szCs w:val="24"/>
          <w:lang w:eastAsia="ru-RU"/>
        </w:rPr>
        <w:t xml:space="preserve"> </w:t>
      </w:r>
      <w:r w:rsidRPr="003C567A">
        <w:rPr>
          <w:rFonts w:ascii="Times New Roman" w:eastAsia="Times New Roman" w:hAnsi="Times New Roman" w:cs="Times New Roman"/>
          <w:bCs/>
          <w:color w:val="000000"/>
          <w:sz w:val="24"/>
          <w:szCs w:val="24"/>
          <w:lang w:eastAsia="ru-RU"/>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w:t>
      </w:r>
      <w:r w:rsidR="00A1666C">
        <w:rPr>
          <w:rFonts w:ascii="Times New Roman" w:eastAsia="Times New Roman" w:hAnsi="Times New Roman" w:cs="Times New Roman"/>
          <w:bCs/>
          <w:color w:val="000000"/>
          <w:sz w:val="24"/>
          <w:szCs w:val="24"/>
          <w:lang w:eastAsia="ru-RU"/>
        </w:rPr>
        <w:t>19</w:t>
      </w:r>
      <w:r w:rsidRPr="003C567A">
        <w:rPr>
          <w:rFonts w:ascii="Times New Roman" w:eastAsia="Times New Roman" w:hAnsi="Times New Roman" w:cs="Times New Roman"/>
          <w:bCs/>
          <w:color w:val="000000"/>
          <w:sz w:val="24"/>
          <w:szCs w:val="24"/>
          <w:lang w:eastAsia="ru-RU"/>
        </w:rPr>
        <w:t>9 «Об утверждении перечней профессий и специальностей среднего</w:t>
      </w:r>
      <w:proofErr w:type="gramEnd"/>
      <w:r w:rsidRPr="003C567A">
        <w:rPr>
          <w:rFonts w:ascii="Times New Roman" w:eastAsia="Times New Roman" w:hAnsi="Times New Roman" w:cs="Times New Roman"/>
          <w:bCs/>
          <w:color w:val="000000"/>
          <w:sz w:val="24"/>
          <w:szCs w:val="24"/>
          <w:lang w:eastAsia="ru-RU"/>
        </w:rPr>
        <w:t xml:space="preserve"> профессионального образования».</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color w:val="000000"/>
          <w:sz w:val="24"/>
          <w:szCs w:val="24"/>
          <w:lang w:eastAsia="ru-RU"/>
        </w:rPr>
        <w:t xml:space="preserve">1.3. Перечень сокращений, используемых в тексте </w:t>
      </w:r>
      <w:r w:rsidR="00F85609">
        <w:rPr>
          <w:rFonts w:ascii="Times New Roman" w:eastAsia="Times New Roman" w:hAnsi="Times New Roman" w:cs="Times New Roman"/>
          <w:bCs/>
          <w:color w:val="000000"/>
          <w:sz w:val="24"/>
          <w:szCs w:val="24"/>
          <w:lang w:eastAsia="ru-RU"/>
        </w:rPr>
        <w:t>ОПОП-П</w:t>
      </w:r>
      <w:r w:rsidRPr="003C567A">
        <w:rPr>
          <w:rFonts w:ascii="Times New Roman" w:eastAsia="Times New Roman" w:hAnsi="Times New Roman" w:cs="Times New Roman"/>
          <w:bCs/>
          <w:color w:val="000000"/>
          <w:sz w:val="24"/>
          <w:szCs w:val="24"/>
          <w:lang w:eastAsia="ru-RU"/>
        </w:rPr>
        <w:t>:</w:t>
      </w:r>
    </w:p>
    <w:p w:rsidR="003C567A" w:rsidRPr="003C567A" w:rsidRDefault="00F85609"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bookmarkStart w:id="5" w:name="_Toc84499238"/>
      <w:r>
        <w:rPr>
          <w:rFonts w:ascii="Times New Roman" w:eastAsia="Calibri" w:hAnsi="Times New Roman" w:cs="Times New Roman"/>
          <w:bCs/>
          <w:color w:val="000000"/>
          <w:sz w:val="24"/>
          <w:szCs w:val="24"/>
        </w:rPr>
        <w:t>ОПОП-П</w:t>
      </w:r>
      <w:r w:rsidR="003C567A" w:rsidRPr="003C567A">
        <w:rPr>
          <w:rFonts w:ascii="Times New Roman" w:eastAsia="Calibri" w:hAnsi="Times New Roman" w:cs="Times New Roman"/>
          <w:bCs/>
          <w:color w:val="000000"/>
          <w:sz w:val="24"/>
          <w:szCs w:val="24"/>
        </w:rPr>
        <w:t xml:space="preserve"> – примерная образовательная программа «Профессионалитет»;</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color w:val="000000"/>
          <w:sz w:val="24"/>
          <w:szCs w:val="24"/>
        </w:rPr>
      </w:pPr>
      <w:r w:rsidRPr="003C567A">
        <w:rPr>
          <w:rFonts w:ascii="Times New Roman" w:eastAsia="Calibri" w:hAnsi="Times New Roman" w:cs="Times New Roman"/>
          <w:color w:val="000000"/>
          <w:sz w:val="24"/>
          <w:szCs w:val="24"/>
        </w:rPr>
        <w:t xml:space="preserve">ОК </w:t>
      </w:r>
      <w:r w:rsidRPr="003C567A">
        <w:rPr>
          <w:rFonts w:ascii="Times New Roman" w:eastAsia="Calibri" w:hAnsi="Times New Roman" w:cs="Times New Roman"/>
          <w:bCs/>
          <w:color w:val="000000"/>
          <w:sz w:val="24"/>
          <w:szCs w:val="24"/>
        </w:rPr>
        <w:t xml:space="preserve">– </w:t>
      </w:r>
      <w:r w:rsidRPr="003C567A">
        <w:rPr>
          <w:rFonts w:ascii="Times New Roman" w:eastAsia="Calibri" w:hAnsi="Times New Roman" w:cs="Times New Roman"/>
          <w:color w:val="000000"/>
          <w:sz w:val="24"/>
          <w:szCs w:val="24"/>
        </w:rPr>
        <w:t>общие компетенции;</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ПК – профессиональные компетенции;</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КК – корпоративные компетенции;</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ПС – профессиональный стандарт,</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ОТФ – обобщенная трудовая функция;</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ТФ – трудовая функция;</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СГ – социально-гуманитарный цикл;</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sz w:val="24"/>
          <w:szCs w:val="24"/>
        </w:rPr>
        <w:t>ОП –общепрофессиональный цикл/</w:t>
      </w:r>
      <w:r w:rsidRPr="003C567A">
        <w:rPr>
          <w:rFonts w:ascii="Times New Roman" w:eastAsia="Calibri" w:hAnsi="Times New Roman" w:cs="Times New Roman"/>
          <w:bCs/>
          <w:color w:val="000000"/>
          <w:sz w:val="24"/>
          <w:szCs w:val="24"/>
        </w:rPr>
        <w:t>общепрофессиональная дисциплина;</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 – профессиональный цикл;</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ПМ – профессиональный модуль;</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МДК – междисциплинарный курс;</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ПА – промежуточная аттестация;</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ДЭ – демонстрационный экзамен;</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ГИА – государственная итоговая аттестация;</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ДПБ – дополнительный профессиональный блок;</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ОПБ – обязательный профессиональный блок;</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КОД- комплект оценочной документации;</w:t>
      </w:r>
    </w:p>
    <w:p w:rsidR="003C567A" w:rsidRPr="003C567A" w:rsidRDefault="003C567A" w:rsidP="003C567A">
      <w:pPr>
        <w:tabs>
          <w:tab w:val="left" w:pos="993"/>
        </w:tabs>
        <w:suppressAutoHyphens/>
        <w:spacing w:after="0" w:line="240" w:lineRule="auto"/>
        <w:ind w:firstLine="709"/>
        <w:jc w:val="both"/>
        <w:rPr>
          <w:rFonts w:ascii="Times New Roman" w:eastAsia="Calibri" w:hAnsi="Times New Roman" w:cs="Times New Roman"/>
          <w:bCs/>
          <w:color w:val="000000"/>
          <w:sz w:val="24"/>
          <w:szCs w:val="24"/>
        </w:rPr>
      </w:pPr>
      <w:r w:rsidRPr="003C567A">
        <w:rPr>
          <w:rFonts w:ascii="Times New Roman" w:eastAsia="Calibri" w:hAnsi="Times New Roman" w:cs="Times New Roman"/>
          <w:bCs/>
          <w:color w:val="000000"/>
          <w:sz w:val="24"/>
          <w:szCs w:val="24"/>
        </w:rPr>
        <w:t>ЦПДЭ – центр проведения демонстрационного экзамена.</w:t>
      </w:r>
    </w:p>
    <w:p w:rsidR="003C567A" w:rsidRPr="003C567A" w:rsidRDefault="003C567A" w:rsidP="003C567A">
      <w:pPr>
        <w:keepNext/>
        <w:spacing w:before="240" w:after="60" w:line="240" w:lineRule="auto"/>
        <w:ind w:firstLine="709"/>
        <w:outlineLvl w:val="0"/>
        <w:rPr>
          <w:rFonts w:ascii="Times New Roman" w:eastAsia="Times New Roman" w:hAnsi="Times New Roman" w:cs="Times New Roman"/>
          <w:b/>
          <w:bCs/>
          <w:i/>
          <w:kern w:val="32"/>
          <w:sz w:val="24"/>
          <w:szCs w:val="24"/>
        </w:rPr>
      </w:pPr>
      <w:r w:rsidRPr="003C567A">
        <w:rPr>
          <w:rFonts w:ascii="Times New Roman" w:eastAsia="Times New Roman" w:hAnsi="Times New Roman" w:cs="Times New Roman"/>
          <w:b/>
          <w:bCs/>
          <w:kern w:val="32"/>
          <w:sz w:val="24"/>
          <w:szCs w:val="24"/>
        </w:rPr>
        <w:t>Раздел 2. Общая характеристика образовательной программы</w:t>
      </w:r>
      <w:bookmarkEnd w:id="5"/>
      <w:r w:rsidRPr="003C567A">
        <w:rPr>
          <w:rFonts w:ascii="Times New Roman" w:eastAsia="Times New Roman" w:hAnsi="Times New Roman" w:cs="Times New Roman"/>
          <w:b/>
          <w:bCs/>
          <w:kern w:val="32"/>
          <w:sz w:val="24"/>
          <w:szCs w:val="24"/>
        </w:rPr>
        <w:t xml:space="preserve"> с учетом сетевой формы реализации программы</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p>
    <w:p w:rsidR="003C567A" w:rsidRPr="003C567A" w:rsidRDefault="00A1666C" w:rsidP="003C567A">
      <w:pPr>
        <w:suppressAutoHyphens/>
        <w:spacing w:after="0" w:line="276"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Квалификация</w:t>
      </w:r>
      <w:proofErr w:type="gramEnd"/>
      <w:r>
        <w:rPr>
          <w:rFonts w:ascii="Times New Roman" w:eastAsia="Times New Roman" w:hAnsi="Times New Roman" w:cs="Times New Roman"/>
          <w:sz w:val="24"/>
          <w:szCs w:val="24"/>
          <w:lang w:eastAsia="ru-RU"/>
        </w:rPr>
        <w:t xml:space="preserve"> присваиваемая</w:t>
      </w:r>
      <w:r w:rsidR="003C567A" w:rsidRPr="003C567A">
        <w:rPr>
          <w:rFonts w:ascii="Times New Roman" w:eastAsia="Times New Roman" w:hAnsi="Times New Roman" w:cs="Times New Roman"/>
          <w:sz w:val="24"/>
          <w:szCs w:val="24"/>
          <w:lang w:eastAsia="ru-RU"/>
        </w:rPr>
        <w:t xml:space="preserve"> выпускникам образовательной программы: «Сварщик».</w:t>
      </w:r>
    </w:p>
    <w:p w:rsidR="003C567A" w:rsidRPr="003C567A" w:rsidRDefault="003C567A" w:rsidP="003C567A">
      <w:pPr>
        <w:suppressAutoHyphens/>
        <w:spacing w:after="200" w:line="276" w:lineRule="auto"/>
        <w:ind w:firstLine="709"/>
        <w:contextualSpacing/>
        <w:jc w:val="both"/>
        <w:rPr>
          <w:rFonts w:ascii="Times New Roman" w:eastAsia="Times New Roman" w:hAnsi="Times New Roman" w:cs="Times New Roman"/>
          <w:sz w:val="24"/>
          <w:szCs w:val="24"/>
          <w:lang w:eastAsia="ru-RU"/>
        </w:rPr>
      </w:pPr>
      <w:r w:rsidRPr="003C567A">
        <w:rPr>
          <w:rFonts w:ascii="Times New Roman" w:eastAsia="Calibri" w:hAnsi="Times New Roman" w:cs="Times New Roman"/>
          <w:sz w:val="24"/>
          <w:szCs w:val="24"/>
          <w:lang w:eastAsia="ru-RU"/>
        </w:rPr>
        <w:lastRenderedPageBreak/>
        <w:t>Выпускник образовательной программы по квалификаци</w:t>
      </w:r>
      <w:r w:rsidR="00A1666C">
        <w:rPr>
          <w:rFonts w:ascii="Times New Roman" w:eastAsia="Calibri" w:hAnsi="Times New Roman" w:cs="Times New Roman"/>
          <w:sz w:val="24"/>
          <w:szCs w:val="24"/>
          <w:lang w:eastAsia="ru-RU"/>
        </w:rPr>
        <w:t>и</w:t>
      </w:r>
      <w:r w:rsidRPr="003C567A">
        <w:rPr>
          <w:rFonts w:ascii="Times New Roman" w:eastAsia="Calibri"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 xml:space="preserve">«Сварщик» </w:t>
      </w:r>
      <w:r w:rsidR="00A1666C">
        <w:rPr>
          <w:rFonts w:ascii="Times New Roman" w:eastAsia="Calibri" w:hAnsi="Times New Roman" w:cs="Times New Roman"/>
          <w:sz w:val="24"/>
          <w:szCs w:val="24"/>
          <w:lang w:eastAsia="ru-RU"/>
        </w:rPr>
        <w:t>может осуществлять профессиональную деятельность</w:t>
      </w:r>
      <w:r w:rsidRPr="003C567A">
        <w:rPr>
          <w:rFonts w:ascii="Times New Roman" w:eastAsia="Calibri" w:hAnsi="Times New Roman" w:cs="Times New Roman"/>
          <w:sz w:val="24"/>
          <w:szCs w:val="24"/>
          <w:lang w:eastAsia="ru-RU"/>
        </w:rPr>
        <w:t xml:space="preserve">: </w:t>
      </w:r>
      <w:bookmarkStart w:id="6" w:name="_Hlk132896158"/>
      <w:r w:rsidR="00A1666C">
        <w:rPr>
          <w:rFonts w:ascii="Times New Roman" w:eastAsia="Calibri" w:hAnsi="Times New Roman" w:cs="Times New Roman"/>
          <w:sz w:val="24"/>
          <w:szCs w:val="24"/>
          <w:lang w:eastAsia="ru-RU"/>
        </w:rPr>
        <w:t>40 сквозные виды профессиональной деятельности в промышленности</w:t>
      </w:r>
      <w:r w:rsidRPr="003C567A">
        <w:rPr>
          <w:rFonts w:ascii="Times New Roman" w:eastAsia="Calibri" w:hAnsi="Times New Roman" w:cs="Times New Roman"/>
          <w:sz w:val="24"/>
          <w:szCs w:val="24"/>
          <w:lang w:eastAsia="ru-RU"/>
        </w:rPr>
        <w:t xml:space="preserve">. </w:t>
      </w:r>
    </w:p>
    <w:bookmarkEnd w:id="6"/>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387"/>
      </w:tblGrid>
      <w:tr w:rsidR="003C567A" w:rsidRPr="003C567A" w:rsidTr="00BD4729">
        <w:tc>
          <w:tcPr>
            <w:tcW w:w="4815" w:type="dxa"/>
            <w:tcBorders>
              <w:top w:val="single" w:sz="4" w:space="0" w:color="auto"/>
              <w:left w:val="single" w:sz="4" w:space="0" w:color="auto"/>
              <w:bottom w:val="single" w:sz="4" w:space="0" w:color="auto"/>
              <w:right w:val="single" w:sz="4" w:space="0" w:color="auto"/>
            </w:tcBorders>
            <w:hideMark/>
          </w:tcPr>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Наименование направленности</w:t>
            </w:r>
          </w:p>
        </w:tc>
        <w:tc>
          <w:tcPr>
            <w:tcW w:w="4387" w:type="dxa"/>
            <w:tcBorders>
              <w:top w:val="single" w:sz="4" w:space="0" w:color="auto"/>
              <w:left w:val="single" w:sz="4" w:space="0" w:color="auto"/>
              <w:bottom w:val="single" w:sz="4" w:space="0" w:color="auto"/>
              <w:right w:val="single" w:sz="4" w:space="0" w:color="auto"/>
            </w:tcBorders>
            <w:hideMark/>
          </w:tcPr>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Вид деятельности (по выбору) в соответствии с направленностью</w:t>
            </w:r>
          </w:p>
        </w:tc>
      </w:tr>
      <w:tr w:rsidR="003C567A" w:rsidRPr="003C567A" w:rsidTr="00BD4729">
        <w:tc>
          <w:tcPr>
            <w:tcW w:w="4815" w:type="dxa"/>
            <w:tcBorders>
              <w:top w:val="single" w:sz="4" w:space="0" w:color="auto"/>
              <w:left w:val="single" w:sz="4" w:space="0" w:color="auto"/>
              <w:bottom w:val="single" w:sz="4" w:space="0" w:color="auto"/>
              <w:right w:val="single" w:sz="4" w:space="0" w:color="auto"/>
            </w:tcBorders>
          </w:tcPr>
          <w:p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w:t>
            </w:r>
            <w:r w:rsidRPr="003C567A">
              <w:rPr>
                <w:rFonts w:ascii="Times New Roman" w:eastAsia="Times New Roman" w:hAnsi="Times New Roman" w:cs="Times New Roman"/>
                <w:noProof/>
                <w:sz w:val="24"/>
                <w:szCs w:val="24"/>
                <w:lang w:eastAsia="ru-RU"/>
              </w:rPr>
              <w:drawing>
                <wp:inline distT="0" distB="0" distL="0" distR="0">
                  <wp:extent cx="219075" cy="114300"/>
                  <wp:effectExtent l="0" t="0" r="0" b="0"/>
                  <wp:docPr id="1" name="Рисунок 34"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частично механизированной сварки плавлением</w:t>
            </w:r>
          </w:p>
        </w:tc>
        <w:tc>
          <w:tcPr>
            <w:tcW w:w="4387" w:type="dxa"/>
            <w:vMerge w:val="restart"/>
            <w:tcBorders>
              <w:top w:val="single" w:sz="4" w:space="0" w:color="auto"/>
              <w:left w:val="single" w:sz="4" w:space="0" w:color="auto"/>
              <w:right w:val="single" w:sz="4" w:space="0" w:color="auto"/>
            </w:tcBorders>
          </w:tcPr>
          <w:p w:rsidR="003C567A" w:rsidRPr="003C567A" w:rsidRDefault="003C567A" w:rsidP="008B2717">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Выполнение ручной дуговой сварки (наплавка, резка) плавящимся покрытым электродом</w:t>
            </w:r>
          </w:p>
        </w:tc>
      </w:tr>
      <w:tr w:rsidR="003C567A" w:rsidRPr="003C567A" w:rsidTr="00BD4729">
        <w:tc>
          <w:tcPr>
            <w:tcW w:w="4815" w:type="dxa"/>
            <w:tcBorders>
              <w:top w:val="single" w:sz="4" w:space="0" w:color="auto"/>
              <w:left w:val="single" w:sz="4" w:space="0" w:color="auto"/>
              <w:bottom w:val="single" w:sz="4" w:space="0" w:color="auto"/>
              <w:right w:val="single" w:sz="4" w:space="0" w:color="auto"/>
            </w:tcBorders>
          </w:tcPr>
          <w:p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w:t>
            </w:r>
            <w:r w:rsidRPr="003C567A">
              <w:rPr>
                <w:rFonts w:ascii="Times New Roman" w:eastAsia="Times New Roman" w:hAnsi="Times New Roman" w:cs="Times New Roman"/>
                <w:noProof/>
                <w:sz w:val="24"/>
                <w:szCs w:val="24"/>
                <w:lang w:eastAsia="ru-RU"/>
              </w:rPr>
              <w:drawing>
                <wp:inline distT="0" distB="0" distL="0" distR="0">
                  <wp:extent cx="219075" cy="114300"/>
                  <wp:effectExtent l="0" t="0" r="0" b="0"/>
                  <wp:docPr id="2" name="Рисунок 35"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ручной дуговой сварки неплавящимся электродом в защитном газе</w:t>
            </w:r>
          </w:p>
        </w:tc>
        <w:tc>
          <w:tcPr>
            <w:tcW w:w="4387" w:type="dxa"/>
            <w:vMerge/>
            <w:tcBorders>
              <w:left w:val="single" w:sz="4" w:space="0" w:color="auto"/>
              <w:right w:val="single" w:sz="4" w:space="0" w:color="auto"/>
            </w:tcBorders>
          </w:tcPr>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rsidTr="00BD4729">
        <w:tc>
          <w:tcPr>
            <w:tcW w:w="4815" w:type="dxa"/>
            <w:tcBorders>
              <w:top w:val="single" w:sz="4" w:space="0" w:color="auto"/>
              <w:left w:val="single" w:sz="4" w:space="0" w:color="auto"/>
              <w:bottom w:val="single" w:sz="4" w:space="0" w:color="auto"/>
              <w:right w:val="single" w:sz="4" w:space="0" w:color="auto"/>
            </w:tcBorders>
          </w:tcPr>
          <w:p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w:t>
            </w:r>
            <w:r w:rsidRPr="003C567A">
              <w:rPr>
                <w:rFonts w:ascii="Times New Roman" w:eastAsia="Times New Roman" w:hAnsi="Times New Roman" w:cs="Times New Roman"/>
                <w:noProof/>
                <w:sz w:val="24"/>
                <w:szCs w:val="24"/>
                <w:lang w:eastAsia="ru-RU"/>
              </w:rPr>
              <w:drawing>
                <wp:inline distT="0" distB="0" distL="0" distR="0">
                  <wp:extent cx="219075" cy="114300"/>
                  <wp:effectExtent l="0" t="0" r="0" b="0"/>
                  <wp:docPr id="3" name="Рисунок 36"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ручной сварки полимерных материалов</w:t>
            </w:r>
          </w:p>
        </w:tc>
        <w:tc>
          <w:tcPr>
            <w:tcW w:w="4387" w:type="dxa"/>
            <w:vMerge/>
            <w:tcBorders>
              <w:left w:val="single" w:sz="4" w:space="0" w:color="auto"/>
              <w:right w:val="single" w:sz="4" w:space="0" w:color="auto"/>
            </w:tcBorders>
          </w:tcPr>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rsidTr="00BD4729">
        <w:tc>
          <w:tcPr>
            <w:tcW w:w="4815" w:type="dxa"/>
            <w:tcBorders>
              <w:top w:val="single" w:sz="4" w:space="0" w:color="auto"/>
              <w:left w:val="single" w:sz="4" w:space="0" w:color="auto"/>
              <w:bottom w:val="single" w:sz="4" w:space="0" w:color="auto"/>
              <w:right w:val="single" w:sz="4" w:space="0" w:color="auto"/>
            </w:tcBorders>
          </w:tcPr>
          <w:p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w:t>
            </w:r>
            <w:r w:rsidRPr="003C567A">
              <w:rPr>
                <w:rFonts w:ascii="Times New Roman" w:eastAsia="Times New Roman" w:hAnsi="Times New Roman" w:cs="Times New Roman"/>
                <w:noProof/>
                <w:sz w:val="24"/>
                <w:szCs w:val="24"/>
                <w:lang w:eastAsia="ru-RU"/>
              </w:rPr>
              <w:drawing>
                <wp:inline distT="0" distB="0" distL="0" distR="0">
                  <wp:extent cx="219075" cy="114300"/>
                  <wp:effectExtent l="0" t="0" r="0" b="0"/>
                  <wp:docPr id="4" name="Рисунок 37"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сварщик термитной сварки</w:t>
            </w:r>
          </w:p>
        </w:tc>
        <w:tc>
          <w:tcPr>
            <w:tcW w:w="4387" w:type="dxa"/>
            <w:vMerge/>
            <w:tcBorders>
              <w:left w:val="single" w:sz="4" w:space="0" w:color="auto"/>
              <w:bottom w:val="single" w:sz="4" w:space="0" w:color="auto"/>
              <w:right w:val="single" w:sz="4" w:space="0" w:color="auto"/>
            </w:tcBorders>
          </w:tcPr>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rsidTr="00BD4729">
        <w:tc>
          <w:tcPr>
            <w:tcW w:w="4815" w:type="dxa"/>
            <w:tcBorders>
              <w:top w:val="single" w:sz="4" w:space="0" w:color="auto"/>
              <w:left w:val="single" w:sz="4" w:space="0" w:color="auto"/>
              <w:bottom w:val="single" w:sz="4" w:space="0" w:color="auto"/>
              <w:right w:val="single" w:sz="4" w:space="0" w:color="auto"/>
            </w:tcBorders>
          </w:tcPr>
          <w:p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частично механизированной сварки плавлением </w:t>
            </w:r>
            <w:r w:rsidRPr="003C567A">
              <w:rPr>
                <w:rFonts w:ascii="Times New Roman" w:eastAsia="Times New Roman" w:hAnsi="Times New Roman" w:cs="Times New Roman"/>
                <w:noProof/>
                <w:sz w:val="24"/>
                <w:szCs w:val="24"/>
                <w:lang w:eastAsia="ru-RU"/>
              </w:rPr>
              <w:drawing>
                <wp:inline distT="0" distB="0" distL="0" distR="0">
                  <wp:extent cx="219075" cy="114300"/>
                  <wp:effectExtent l="0" t="0" r="0" b="0"/>
                  <wp:docPr id="5" name="Рисунок 38"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ручной дуговой сварки плавящимся покрытым электродом</w:t>
            </w:r>
          </w:p>
        </w:tc>
        <w:tc>
          <w:tcPr>
            <w:tcW w:w="4387" w:type="dxa"/>
            <w:vMerge w:val="restart"/>
            <w:tcBorders>
              <w:top w:val="single" w:sz="4" w:space="0" w:color="auto"/>
              <w:left w:val="single" w:sz="4" w:space="0" w:color="auto"/>
              <w:right w:val="single" w:sz="4" w:space="0" w:color="auto"/>
            </w:tcBorders>
          </w:tcPr>
          <w:p w:rsidR="003C567A" w:rsidRPr="003C567A" w:rsidRDefault="003C567A" w:rsidP="008B2717">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Выполнение частично механизированной сварки (наплавки) плавлением</w:t>
            </w:r>
          </w:p>
        </w:tc>
      </w:tr>
      <w:tr w:rsidR="003C567A" w:rsidRPr="003C567A" w:rsidTr="00BD4729">
        <w:tc>
          <w:tcPr>
            <w:tcW w:w="4815" w:type="dxa"/>
            <w:tcBorders>
              <w:top w:val="single" w:sz="4" w:space="0" w:color="auto"/>
              <w:left w:val="single" w:sz="4" w:space="0" w:color="auto"/>
              <w:bottom w:val="single" w:sz="4" w:space="0" w:color="auto"/>
              <w:right w:val="single" w:sz="4" w:space="0" w:color="auto"/>
            </w:tcBorders>
          </w:tcPr>
          <w:p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частично механизированной сварки плавлением </w:t>
            </w:r>
            <w:r w:rsidRPr="003C567A">
              <w:rPr>
                <w:rFonts w:ascii="Times New Roman" w:eastAsia="Times New Roman" w:hAnsi="Times New Roman" w:cs="Times New Roman"/>
                <w:noProof/>
                <w:sz w:val="24"/>
                <w:szCs w:val="24"/>
                <w:lang w:eastAsia="ru-RU"/>
              </w:rPr>
              <w:drawing>
                <wp:inline distT="0" distB="0" distL="0" distR="0">
                  <wp:extent cx="219075" cy="114300"/>
                  <wp:effectExtent l="0" t="0" r="0" b="0"/>
                  <wp:docPr id="6" name="Рисунок 39"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сварщик ручной дуговой сварки неплавящимся электродом в защитном газе</w:t>
            </w:r>
          </w:p>
        </w:tc>
        <w:tc>
          <w:tcPr>
            <w:tcW w:w="4387" w:type="dxa"/>
            <w:vMerge/>
            <w:tcBorders>
              <w:left w:val="single" w:sz="4" w:space="0" w:color="auto"/>
              <w:right w:val="single" w:sz="4" w:space="0" w:color="auto"/>
            </w:tcBorders>
          </w:tcPr>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rsidTr="00BD4729">
        <w:tc>
          <w:tcPr>
            <w:tcW w:w="4815" w:type="dxa"/>
            <w:tcBorders>
              <w:top w:val="single" w:sz="4" w:space="0" w:color="auto"/>
              <w:left w:val="single" w:sz="4" w:space="0" w:color="auto"/>
              <w:bottom w:val="single" w:sz="4" w:space="0" w:color="auto"/>
              <w:right w:val="single" w:sz="4" w:space="0" w:color="auto"/>
            </w:tcBorders>
          </w:tcPr>
          <w:p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частично механизированной сварки плавлением </w:t>
            </w:r>
            <w:r w:rsidRPr="003C567A">
              <w:rPr>
                <w:rFonts w:ascii="Times New Roman" w:eastAsia="Times New Roman" w:hAnsi="Times New Roman" w:cs="Times New Roman"/>
                <w:noProof/>
                <w:sz w:val="24"/>
                <w:szCs w:val="24"/>
                <w:lang w:eastAsia="ru-RU"/>
              </w:rPr>
              <w:drawing>
                <wp:inline distT="0" distB="0" distL="0" distR="0">
                  <wp:extent cx="219075" cy="114300"/>
                  <wp:effectExtent l="0" t="0" r="0" b="0"/>
                  <wp:docPr id="7" name="Рисунок 40"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ручной сварки полимерных материалов</w:t>
            </w:r>
          </w:p>
        </w:tc>
        <w:tc>
          <w:tcPr>
            <w:tcW w:w="4387" w:type="dxa"/>
            <w:vMerge/>
            <w:tcBorders>
              <w:left w:val="single" w:sz="4" w:space="0" w:color="auto"/>
              <w:right w:val="single" w:sz="4" w:space="0" w:color="auto"/>
            </w:tcBorders>
          </w:tcPr>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rsidTr="00BD4729">
        <w:tc>
          <w:tcPr>
            <w:tcW w:w="4815" w:type="dxa"/>
            <w:tcBorders>
              <w:top w:val="single" w:sz="4" w:space="0" w:color="auto"/>
              <w:left w:val="single" w:sz="4" w:space="0" w:color="auto"/>
              <w:bottom w:val="single" w:sz="4" w:space="0" w:color="auto"/>
              <w:right w:val="single" w:sz="4" w:space="0" w:color="auto"/>
            </w:tcBorders>
          </w:tcPr>
          <w:p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частично механизированной сварки плавлением </w:t>
            </w:r>
            <w:r w:rsidRPr="003C567A">
              <w:rPr>
                <w:rFonts w:ascii="Times New Roman" w:eastAsia="Times New Roman" w:hAnsi="Times New Roman" w:cs="Times New Roman"/>
                <w:noProof/>
                <w:sz w:val="24"/>
                <w:szCs w:val="24"/>
                <w:lang w:eastAsia="ru-RU"/>
              </w:rPr>
              <w:drawing>
                <wp:inline distT="0" distB="0" distL="0" distR="0">
                  <wp:extent cx="219075" cy="114300"/>
                  <wp:effectExtent l="0" t="0" r="0" b="0"/>
                  <wp:docPr id="8" name="Рисунок 41"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сварщик термитной сварки</w:t>
            </w:r>
          </w:p>
        </w:tc>
        <w:tc>
          <w:tcPr>
            <w:tcW w:w="4387" w:type="dxa"/>
            <w:vMerge/>
            <w:tcBorders>
              <w:left w:val="single" w:sz="4" w:space="0" w:color="auto"/>
              <w:bottom w:val="single" w:sz="4" w:space="0" w:color="auto"/>
              <w:right w:val="single" w:sz="4" w:space="0" w:color="auto"/>
            </w:tcBorders>
          </w:tcPr>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752EF8" w:rsidTr="00BD4729">
        <w:tc>
          <w:tcPr>
            <w:tcW w:w="4815" w:type="dxa"/>
            <w:tcBorders>
              <w:top w:val="single" w:sz="4" w:space="0" w:color="auto"/>
              <w:left w:val="single" w:sz="4" w:space="0" w:color="auto"/>
              <w:bottom w:val="single" w:sz="4" w:space="0" w:color="auto"/>
              <w:right w:val="single" w:sz="4" w:space="0" w:color="auto"/>
            </w:tcBorders>
          </w:tcPr>
          <w:p w:rsidR="003C567A" w:rsidRPr="00752EF8" w:rsidRDefault="003C567A" w:rsidP="003C567A">
            <w:pPr>
              <w:suppressAutoHyphens/>
              <w:spacing w:after="0" w:line="240" w:lineRule="auto"/>
              <w:jc w:val="both"/>
              <w:rPr>
                <w:rFonts w:ascii="Times New Roman" w:eastAsia="Times New Roman" w:hAnsi="Times New Roman" w:cs="Times New Roman"/>
                <w:color w:val="FF0000"/>
                <w:sz w:val="24"/>
                <w:szCs w:val="24"/>
                <w:lang w:eastAsia="ru-RU"/>
              </w:rPr>
            </w:pPr>
            <w:r w:rsidRPr="00752EF8">
              <w:rPr>
                <w:rFonts w:ascii="Times New Roman" w:eastAsia="Times New Roman" w:hAnsi="Times New Roman" w:cs="Times New Roman"/>
                <w:color w:val="FF0000"/>
                <w:sz w:val="24"/>
                <w:szCs w:val="24"/>
                <w:lang w:eastAsia="ru-RU"/>
              </w:rPr>
              <w:t xml:space="preserve">сварщик термитной сварки </w:t>
            </w:r>
            <w:r w:rsidRPr="00752EF8">
              <w:rPr>
                <w:rFonts w:ascii="Times New Roman" w:eastAsia="Times New Roman" w:hAnsi="Times New Roman" w:cs="Times New Roman"/>
                <w:noProof/>
                <w:color w:val="FF0000"/>
                <w:sz w:val="24"/>
                <w:szCs w:val="24"/>
                <w:lang w:eastAsia="ru-RU"/>
              </w:rPr>
              <w:drawing>
                <wp:inline distT="0" distB="0" distL="0" distR="0">
                  <wp:extent cx="219075" cy="114300"/>
                  <wp:effectExtent l="0" t="0" r="0" b="0"/>
                  <wp:docPr id="17" name="Рисунок 50"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752EF8">
              <w:rPr>
                <w:rFonts w:ascii="Times New Roman" w:eastAsia="Times New Roman" w:hAnsi="Times New Roman" w:cs="Times New Roman"/>
                <w:color w:val="FF0000"/>
                <w:sz w:val="24"/>
                <w:szCs w:val="24"/>
                <w:lang w:eastAsia="ru-RU"/>
              </w:rPr>
              <w:t>сварщик ручной дуговой сварки плавящимся покрытым электродом</w:t>
            </w:r>
            <w:r w:rsidR="00BD4729" w:rsidRPr="00752EF8">
              <w:rPr>
                <w:rFonts w:ascii="Times New Roman" w:eastAsia="Times New Roman" w:hAnsi="Times New Roman" w:cs="Times New Roman"/>
                <w:color w:val="FF0000"/>
                <w:sz w:val="24"/>
                <w:szCs w:val="24"/>
                <w:lang w:eastAsia="ru-RU"/>
              </w:rPr>
              <w:t xml:space="preserve"> </w:t>
            </w:r>
          </w:p>
        </w:tc>
        <w:tc>
          <w:tcPr>
            <w:tcW w:w="4387" w:type="dxa"/>
            <w:vMerge w:val="restart"/>
            <w:tcBorders>
              <w:top w:val="single" w:sz="4" w:space="0" w:color="auto"/>
              <w:left w:val="single" w:sz="4" w:space="0" w:color="auto"/>
              <w:right w:val="single" w:sz="4" w:space="0" w:color="auto"/>
            </w:tcBorders>
          </w:tcPr>
          <w:p w:rsidR="003C567A" w:rsidRPr="00752EF8" w:rsidRDefault="003C567A" w:rsidP="00752EF8">
            <w:pPr>
              <w:suppressAutoHyphens/>
              <w:spacing w:after="0" w:line="276" w:lineRule="auto"/>
              <w:jc w:val="both"/>
              <w:rPr>
                <w:rFonts w:ascii="Times New Roman" w:eastAsia="Times New Roman" w:hAnsi="Times New Roman" w:cs="Times New Roman"/>
                <w:color w:val="FF0000"/>
                <w:sz w:val="24"/>
                <w:szCs w:val="24"/>
                <w:lang w:eastAsia="ru-RU"/>
              </w:rPr>
            </w:pPr>
            <w:r w:rsidRPr="00752EF8">
              <w:rPr>
                <w:rFonts w:ascii="Times New Roman" w:eastAsia="Times New Roman" w:hAnsi="Times New Roman" w:cs="Times New Roman"/>
                <w:color w:val="FF0000"/>
                <w:sz w:val="24"/>
                <w:szCs w:val="24"/>
                <w:lang w:eastAsia="ru-RU"/>
              </w:rPr>
              <w:t xml:space="preserve">Выполнение операций </w:t>
            </w:r>
            <w:r w:rsidR="00752EF8" w:rsidRPr="00752EF8">
              <w:rPr>
                <w:rFonts w:ascii="Times New Roman" w:eastAsia="Times New Roman" w:hAnsi="Times New Roman" w:cs="Times New Roman"/>
                <w:color w:val="FF0000"/>
                <w:sz w:val="24"/>
                <w:szCs w:val="24"/>
                <w:lang w:eastAsia="ru-RU"/>
              </w:rPr>
              <w:t>газовой</w:t>
            </w:r>
            <w:r w:rsidRPr="00752EF8">
              <w:rPr>
                <w:rFonts w:ascii="Times New Roman" w:eastAsia="Times New Roman" w:hAnsi="Times New Roman" w:cs="Times New Roman"/>
                <w:color w:val="FF0000"/>
                <w:sz w:val="24"/>
                <w:szCs w:val="24"/>
                <w:lang w:eastAsia="ru-RU"/>
              </w:rPr>
              <w:t xml:space="preserve"> сварки</w:t>
            </w:r>
          </w:p>
        </w:tc>
      </w:tr>
      <w:tr w:rsidR="003C567A" w:rsidRPr="00752EF8" w:rsidTr="00BD4729">
        <w:tc>
          <w:tcPr>
            <w:tcW w:w="4815" w:type="dxa"/>
            <w:tcBorders>
              <w:top w:val="single" w:sz="4" w:space="0" w:color="auto"/>
              <w:left w:val="single" w:sz="4" w:space="0" w:color="auto"/>
              <w:bottom w:val="single" w:sz="4" w:space="0" w:color="auto"/>
              <w:right w:val="single" w:sz="4" w:space="0" w:color="auto"/>
            </w:tcBorders>
          </w:tcPr>
          <w:p w:rsidR="003C567A" w:rsidRPr="00752EF8" w:rsidRDefault="003C567A" w:rsidP="003C567A">
            <w:pPr>
              <w:suppressAutoHyphens/>
              <w:spacing w:after="0" w:line="240" w:lineRule="auto"/>
              <w:jc w:val="both"/>
              <w:rPr>
                <w:rFonts w:ascii="Times New Roman" w:eastAsia="Times New Roman" w:hAnsi="Times New Roman" w:cs="Times New Roman"/>
                <w:color w:val="FF0000"/>
                <w:sz w:val="24"/>
                <w:szCs w:val="24"/>
                <w:lang w:eastAsia="ru-RU"/>
              </w:rPr>
            </w:pPr>
            <w:r w:rsidRPr="00752EF8">
              <w:rPr>
                <w:rFonts w:ascii="Times New Roman" w:eastAsia="Times New Roman" w:hAnsi="Times New Roman" w:cs="Times New Roman"/>
                <w:color w:val="FF0000"/>
                <w:sz w:val="24"/>
                <w:szCs w:val="24"/>
                <w:lang w:eastAsia="ru-RU"/>
              </w:rPr>
              <w:t xml:space="preserve">сварщик термитной сварки </w:t>
            </w:r>
            <w:r w:rsidRPr="00752EF8">
              <w:rPr>
                <w:rFonts w:ascii="Times New Roman" w:eastAsia="Times New Roman" w:hAnsi="Times New Roman" w:cs="Times New Roman"/>
                <w:noProof/>
                <w:color w:val="FF0000"/>
                <w:sz w:val="24"/>
                <w:szCs w:val="24"/>
                <w:lang w:eastAsia="ru-RU"/>
              </w:rPr>
              <w:drawing>
                <wp:inline distT="0" distB="0" distL="0" distR="0">
                  <wp:extent cx="219075" cy="114300"/>
                  <wp:effectExtent l="0" t="0" r="0" b="0"/>
                  <wp:docPr id="18" name="Рисунок 4"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752EF8">
              <w:rPr>
                <w:rFonts w:ascii="Times New Roman" w:eastAsia="Times New Roman" w:hAnsi="Times New Roman" w:cs="Times New Roman"/>
                <w:color w:val="FF0000"/>
                <w:sz w:val="24"/>
                <w:szCs w:val="24"/>
                <w:lang w:eastAsia="ru-RU"/>
              </w:rPr>
              <w:t>сварщик частично механизированной сварки плавлением</w:t>
            </w:r>
            <w:r w:rsidR="00BD4729" w:rsidRPr="00752EF8">
              <w:rPr>
                <w:rFonts w:ascii="Times New Roman" w:eastAsia="Times New Roman" w:hAnsi="Times New Roman" w:cs="Times New Roman"/>
                <w:color w:val="FF0000"/>
                <w:sz w:val="24"/>
                <w:szCs w:val="24"/>
                <w:lang w:eastAsia="ru-RU"/>
              </w:rPr>
              <w:t xml:space="preserve"> </w:t>
            </w:r>
          </w:p>
        </w:tc>
        <w:tc>
          <w:tcPr>
            <w:tcW w:w="4387" w:type="dxa"/>
            <w:vMerge/>
            <w:tcBorders>
              <w:left w:val="single" w:sz="4" w:space="0" w:color="auto"/>
              <w:right w:val="single" w:sz="4" w:space="0" w:color="auto"/>
            </w:tcBorders>
          </w:tcPr>
          <w:p w:rsidR="003C567A" w:rsidRPr="00752EF8" w:rsidRDefault="003C567A" w:rsidP="003C567A">
            <w:pPr>
              <w:suppressAutoHyphens/>
              <w:spacing w:after="0" w:line="276" w:lineRule="auto"/>
              <w:jc w:val="both"/>
              <w:rPr>
                <w:rFonts w:ascii="Times New Roman" w:eastAsia="Times New Roman" w:hAnsi="Times New Roman" w:cs="Times New Roman"/>
                <w:color w:val="FF0000"/>
                <w:sz w:val="24"/>
                <w:szCs w:val="24"/>
                <w:lang w:eastAsia="ru-RU"/>
              </w:rPr>
            </w:pPr>
          </w:p>
        </w:tc>
      </w:tr>
      <w:tr w:rsidR="003C567A" w:rsidRPr="00752EF8" w:rsidTr="00BD4729">
        <w:tc>
          <w:tcPr>
            <w:tcW w:w="4815" w:type="dxa"/>
            <w:tcBorders>
              <w:top w:val="single" w:sz="4" w:space="0" w:color="auto"/>
              <w:left w:val="single" w:sz="4" w:space="0" w:color="auto"/>
              <w:bottom w:val="single" w:sz="4" w:space="0" w:color="auto"/>
              <w:right w:val="single" w:sz="4" w:space="0" w:color="auto"/>
            </w:tcBorders>
          </w:tcPr>
          <w:p w:rsidR="003C567A" w:rsidRPr="00752EF8" w:rsidRDefault="003C567A" w:rsidP="003C567A">
            <w:pPr>
              <w:suppressAutoHyphens/>
              <w:spacing w:after="0" w:line="240" w:lineRule="auto"/>
              <w:jc w:val="both"/>
              <w:rPr>
                <w:rFonts w:ascii="Times New Roman" w:eastAsia="Times New Roman" w:hAnsi="Times New Roman" w:cs="Times New Roman"/>
                <w:color w:val="FF0000"/>
                <w:sz w:val="24"/>
                <w:szCs w:val="24"/>
                <w:lang w:eastAsia="ru-RU"/>
              </w:rPr>
            </w:pPr>
            <w:r w:rsidRPr="00752EF8">
              <w:rPr>
                <w:rFonts w:ascii="Times New Roman" w:eastAsia="Times New Roman" w:hAnsi="Times New Roman" w:cs="Times New Roman"/>
                <w:color w:val="FF0000"/>
                <w:sz w:val="24"/>
                <w:szCs w:val="24"/>
                <w:lang w:eastAsia="ru-RU"/>
              </w:rPr>
              <w:t xml:space="preserve">сварщик термитной сварки </w:t>
            </w:r>
            <w:r w:rsidRPr="00752EF8">
              <w:rPr>
                <w:rFonts w:ascii="Times New Roman" w:eastAsia="Times New Roman" w:hAnsi="Times New Roman" w:cs="Times New Roman"/>
                <w:noProof/>
                <w:color w:val="FF0000"/>
                <w:sz w:val="24"/>
                <w:szCs w:val="24"/>
                <w:lang w:eastAsia="ru-RU"/>
              </w:rPr>
              <w:drawing>
                <wp:inline distT="0" distB="0" distL="0" distR="0">
                  <wp:extent cx="219075" cy="114300"/>
                  <wp:effectExtent l="0" t="0" r="0" b="0"/>
                  <wp:docPr id="19" name="Рисунок 6"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752EF8">
              <w:rPr>
                <w:rFonts w:ascii="Times New Roman" w:eastAsia="Times New Roman" w:hAnsi="Times New Roman" w:cs="Times New Roman"/>
                <w:color w:val="FF0000"/>
                <w:sz w:val="24"/>
                <w:szCs w:val="24"/>
                <w:lang w:eastAsia="ru-RU"/>
              </w:rPr>
              <w:t>сварщик ручной дуговой сварки неплавящимся электродом в защитном газе</w:t>
            </w:r>
            <w:r w:rsidR="00BD4729" w:rsidRPr="00752EF8">
              <w:rPr>
                <w:rFonts w:ascii="Times New Roman" w:eastAsia="Times New Roman" w:hAnsi="Times New Roman" w:cs="Times New Roman"/>
                <w:color w:val="FF0000"/>
                <w:sz w:val="24"/>
                <w:szCs w:val="24"/>
                <w:lang w:eastAsia="ru-RU"/>
              </w:rPr>
              <w:t xml:space="preserve"> </w:t>
            </w:r>
          </w:p>
        </w:tc>
        <w:tc>
          <w:tcPr>
            <w:tcW w:w="4387" w:type="dxa"/>
            <w:vMerge/>
            <w:tcBorders>
              <w:left w:val="single" w:sz="4" w:space="0" w:color="auto"/>
              <w:right w:val="single" w:sz="4" w:space="0" w:color="auto"/>
            </w:tcBorders>
          </w:tcPr>
          <w:p w:rsidR="003C567A" w:rsidRPr="00752EF8" w:rsidRDefault="003C567A" w:rsidP="003C567A">
            <w:pPr>
              <w:suppressAutoHyphens/>
              <w:spacing w:after="0" w:line="276" w:lineRule="auto"/>
              <w:jc w:val="both"/>
              <w:rPr>
                <w:rFonts w:ascii="Times New Roman" w:eastAsia="Times New Roman" w:hAnsi="Times New Roman" w:cs="Times New Roman"/>
                <w:color w:val="FF0000"/>
                <w:sz w:val="24"/>
                <w:szCs w:val="24"/>
                <w:lang w:eastAsia="ru-RU"/>
              </w:rPr>
            </w:pPr>
          </w:p>
        </w:tc>
      </w:tr>
      <w:tr w:rsidR="003C567A" w:rsidRPr="00752EF8" w:rsidTr="00BD4729">
        <w:tc>
          <w:tcPr>
            <w:tcW w:w="4815" w:type="dxa"/>
            <w:tcBorders>
              <w:top w:val="single" w:sz="4" w:space="0" w:color="auto"/>
              <w:left w:val="single" w:sz="4" w:space="0" w:color="auto"/>
              <w:bottom w:val="single" w:sz="4" w:space="0" w:color="auto"/>
              <w:right w:val="single" w:sz="4" w:space="0" w:color="auto"/>
            </w:tcBorders>
          </w:tcPr>
          <w:p w:rsidR="003C567A" w:rsidRPr="00752EF8" w:rsidRDefault="003C567A" w:rsidP="003C567A">
            <w:pPr>
              <w:suppressAutoHyphens/>
              <w:spacing w:after="0" w:line="240" w:lineRule="auto"/>
              <w:jc w:val="both"/>
              <w:rPr>
                <w:rFonts w:ascii="Times New Roman" w:eastAsia="Times New Roman" w:hAnsi="Times New Roman" w:cs="Times New Roman"/>
                <w:color w:val="FF0000"/>
                <w:sz w:val="24"/>
                <w:szCs w:val="24"/>
                <w:lang w:eastAsia="ru-RU"/>
              </w:rPr>
            </w:pPr>
            <w:r w:rsidRPr="00752EF8">
              <w:rPr>
                <w:rFonts w:ascii="Times New Roman" w:eastAsia="Times New Roman" w:hAnsi="Times New Roman" w:cs="Times New Roman"/>
                <w:color w:val="FF0000"/>
                <w:sz w:val="24"/>
                <w:szCs w:val="24"/>
                <w:lang w:eastAsia="ru-RU"/>
              </w:rPr>
              <w:t xml:space="preserve">сварщик термитной сварки </w:t>
            </w:r>
            <w:r w:rsidRPr="00752EF8">
              <w:rPr>
                <w:rFonts w:ascii="Times New Roman" w:eastAsia="Times New Roman" w:hAnsi="Times New Roman" w:cs="Times New Roman"/>
                <w:noProof/>
                <w:color w:val="FF0000"/>
                <w:sz w:val="24"/>
                <w:szCs w:val="24"/>
                <w:lang w:eastAsia="ru-RU"/>
              </w:rPr>
              <w:drawing>
                <wp:inline distT="0" distB="0" distL="0" distR="0">
                  <wp:extent cx="219075" cy="114300"/>
                  <wp:effectExtent l="0" t="0" r="0" b="0"/>
                  <wp:docPr id="20" name="Рисунок 7"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10673_20"/>
                          <pic:cNvPicPr>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752EF8">
              <w:rPr>
                <w:rFonts w:ascii="Times New Roman" w:eastAsia="Times New Roman" w:hAnsi="Times New Roman" w:cs="Times New Roman"/>
                <w:color w:val="FF0000"/>
                <w:sz w:val="24"/>
                <w:szCs w:val="24"/>
                <w:lang w:eastAsia="ru-RU"/>
              </w:rPr>
              <w:t>сварщик ручной сварки полимерных материалов</w:t>
            </w:r>
            <w:r w:rsidR="00BD4729" w:rsidRPr="00752EF8">
              <w:rPr>
                <w:rFonts w:ascii="Times New Roman" w:eastAsia="Times New Roman" w:hAnsi="Times New Roman" w:cs="Times New Roman"/>
                <w:color w:val="FF0000"/>
                <w:sz w:val="24"/>
                <w:szCs w:val="24"/>
                <w:lang w:eastAsia="ru-RU"/>
              </w:rPr>
              <w:t xml:space="preserve"> </w:t>
            </w:r>
          </w:p>
        </w:tc>
        <w:tc>
          <w:tcPr>
            <w:tcW w:w="4387" w:type="dxa"/>
            <w:vMerge/>
            <w:tcBorders>
              <w:left w:val="single" w:sz="4" w:space="0" w:color="auto"/>
              <w:bottom w:val="single" w:sz="4" w:space="0" w:color="auto"/>
              <w:right w:val="single" w:sz="4" w:space="0" w:color="auto"/>
            </w:tcBorders>
          </w:tcPr>
          <w:p w:rsidR="003C567A" w:rsidRPr="00752EF8" w:rsidRDefault="003C567A" w:rsidP="003C567A">
            <w:pPr>
              <w:suppressAutoHyphens/>
              <w:spacing w:after="0" w:line="276" w:lineRule="auto"/>
              <w:jc w:val="both"/>
              <w:rPr>
                <w:rFonts w:ascii="Times New Roman" w:eastAsia="Times New Roman" w:hAnsi="Times New Roman" w:cs="Times New Roman"/>
                <w:color w:val="FF0000"/>
                <w:sz w:val="24"/>
                <w:szCs w:val="24"/>
                <w:lang w:eastAsia="ru-RU"/>
              </w:rPr>
            </w:pPr>
          </w:p>
        </w:tc>
      </w:tr>
    </w:tbl>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lastRenderedPageBreak/>
        <w:t xml:space="preserve">Получение образования по </w:t>
      </w:r>
      <w:r w:rsidRPr="003C567A">
        <w:rPr>
          <w:rFonts w:ascii="Times New Roman" w:eastAsia="Times New Roman" w:hAnsi="Times New Roman" w:cs="Times New Roman"/>
          <w:iCs/>
          <w:sz w:val="24"/>
          <w:szCs w:val="24"/>
          <w:lang w:eastAsia="ru-RU"/>
        </w:rPr>
        <w:t>профессии</w:t>
      </w:r>
      <w:r w:rsidRPr="003C567A">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Формы обучения: очная.</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Объем образовательной программы, реализуемой на базе </w:t>
      </w:r>
      <w:r w:rsidR="00752EF8">
        <w:rPr>
          <w:rFonts w:ascii="Times New Roman" w:eastAsia="Times New Roman" w:hAnsi="Times New Roman" w:cs="Times New Roman"/>
          <w:sz w:val="24"/>
          <w:szCs w:val="24"/>
          <w:lang w:eastAsia="ru-RU"/>
        </w:rPr>
        <w:t>основного</w:t>
      </w:r>
      <w:r w:rsidRPr="003C567A">
        <w:rPr>
          <w:rFonts w:ascii="Times New Roman" w:eastAsia="Times New Roman" w:hAnsi="Times New Roman" w:cs="Times New Roman"/>
          <w:sz w:val="24"/>
          <w:szCs w:val="24"/>
          <w:lang w:eastAsia="ru-RU"/>
        </w:rPr>
        <w:t xml:space="preserve"> общего образования по квалификаци</w:t>
      </w:r>
      <w:r w:rsidR="00752EF8">
        <w:rPr>
          <w:rFonts w:ascii="Times New Roman" w:eastAsia="Times New Roman" w:hAnsi="Times New Roman" w:cs="Times New Roman"/>
          <w:sz w:val="24"/>
          <w:szCs w:val="24"/>
          <w:lang w:eastAsia="ru-RU"/>
        </w:rPr>
        <w:t>и</w:t>
      </w:r>
      <w:r w:rsidRPr="003C567A">
        <w:rPr>
          <w:rFonts w:ascii="Times New Roman" w:eastAsia="Times New Roman" w:hAnsi="Times New Roman" w:cs="Times New Roman"/>
          <w:sz w:val="24"/>
          <w:szCs w:val="24"/>
          <w:lang w:eastAsia="ru-RU"/>
        </w:rPr>
        <w:t xml:space="preserve">: </w:t>
      </w:r>
      <w:r w:rsidR="00791ECE" w:rsidRPr="00791ECE">
        <w:rPr>
          <w:rFonts w:ascii="Times New Roman" w:eastAsia="Times New Roman" w:hAnsi="Times New Roman" w:cs="Times New Roman"/>
          <w:sz w:val="24"/>
          <w:szCs w:val="24"/>
          <w:lang w:eastAsia="ru-RU"/>
        </w:rPr>
        <w:t>«Сварщик»</w:t>
      </w:r>
      <w:r w:rsidR="00791ECE">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 xml:space="preserve">– </w:t>
      </w:r>
      <w:r w:rsidR="00752EF8">
        <w:rPr>
          <w:rFonts w:ascii="Times New Roman" w:eastAsia="Times New Roman" w:hAnsi="Times New Roman" w:cs="Times New Roman"/>
          <w:sz w:val="24"/>
          <w:szCs w:val="24"/>
          <w:lang w:eastAsia="ru-RU"/>
        </w:rPr>
        <w:t>2952</w:t>
      </w:r>
      <w:r w:rsidRPr="003C567A">
        <w:rPr>
          <w:rFonts w:ascii="Times New Roman" w:eastAsia="Times New Roman" w:hAnsi="Times New Roman" w:cs="Times New Roman"/>
          <w:sz w:val="24"/>
          <w:szCs w:val="24"/>
          <w:lang w:eastAsia="ru-RU"/>
        </w:rPr>
        <w:t xml:space="preserve"> академических часов.</w:t>
      </w:r>
      <w:r w:rsidRPr="003C567A">
        <w:rPr>
          <w:rFonts w:ascii="Times New Roman" w:eastAsia="Times New Roman" w:hAnsi="Times New Roman" w:cs="Times New Roman"/>
          <w:b/>
          <w:bCs/>
          <w:i/>
          <w:iCs/>
          <w:sz w:val="24"/>
          <w:szCs w:val="24"/>
          <w:lang w:eastAsia="ru-RU"/>
        </w:rPr>
        <w:t xml:space="preserve"> </w:t>
      </w:r>
    </w:p>
    <w:p w:rsidR="003C567A" w:rsidRPr="003C567A" w:rsidRDefault="003C567A" w:rsidP="003C567A">
      <w:pPr>
        <w:keepNext/>
        <w:spacing w:before="240" w:after="60" w:line="360" w:lineRule="auto"/>
        <w:ind w:firstLine="709"/>
        <w:outlineLvl w:val="0"/>
        <w:rPr>
          <w:rFonts w:ascii="Times New Roman" w:eastAsia="Times New Roman" w:hAnsi="Times New Roman" w:cs="Times New Roman"/>
          <w:b/>
          <w:bCs/>
          <w:kern w:val="32"/>
          <w:sz w:val="24"/>
          <w:szCs w:val="24"/>
        </w:rPr>
      </w:pPr>
      <w:bookmarkStart w:id="7" w:name="_Toc84499239"/>
      <w:r w:rsidRPr="003C567A">
        <w:rPr>
          <w:rFonts w:ascii="Times New Roman" w:eastAsia="Times New Roman" w:hAnsi="Times New Roman" w:cs="Times New Roman"/>
          <w:b/>
          <w:bCs/>
          <w:kern w:val="32"/>
          <w:sz w:val="24"/>
          <w:szCs w:val="24"/>
        </w:rPr>
        <w:t>Раздел 3. Характеристика профессиональной деятельности выпускника</w:t>
      </w:r>
      <w:bookmarkEnd w:id="7"/>
    </w:p>
    <w:p w:rsidR="003C567A" w:rsidRPr="003C567A" w:rsidRDefault="003C567A" w:rsidP="003C567A">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sz w:val="24"/>
          <w:szCs w:val="24"/>
          <w:lang w:eastAsia="ru-RU"/>
        </w:rPr>
        <w:t xml:space="preserve">3.1. Область профессиональной деятельности выпускников: </w:t>
      </w:r>
      <w:r w:rsidR="00877D3D">
        <w:rPr>
          <w:rFonts w:ascii="Times New Roman" w:eastAsia="Times New Roman" w:hAnsi="Times New Roman" w:cs="Times New Roman"/>
          <w:bCs/>
          <w:sz w:val="24"/>
          <w:szCs w:val="24"/>
          <w:lang w:eastAsia="ru-RU"/>
        </w:rPr>
        <w:t>40 Сквозные виды профессиональной деятельности в промышленности</w:t>
      </w:r>
      <w:r w:rsidRPr="003C567A">
        <w:rPr>
          <w:rFonts w:ascii="Times New Roman" w:eastAsia="Times New Roman" w:hAnsi="Times New Roman" w:cs="Times New Roman"/>
          <w:bCs/>
          <w:sz w:val="24"/>
          <w:szCs w:val="24"/>
          <w:lang w:eastAsia="ru-RU"/>
        </w:rPr>
        <w:t>.</w:t>
      </w:r>
    </w:p>
    <w:p w:rsidR="003C567A" w:rsidRPr="003C567A" w:rsidRDefault="003C567A" w:rsidP="003C567A">
      <w:pPr>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3.2. Матрица компетенций выпускника как совокупность результатов обучения взаимосвязанных между собой ОК и ПК, которые должны быть сформированы у обучающегося по завершении образовательной программы «Профессионалитет» (Приложение 1).</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3.3. </w:t>
      </w:r>
      <w:r w:rsidRPr="003C567A">
        <w:rPr>
          <w:rFonts w:ascii="Times New Roman" w:eastAsia="Times New Roman" w:hAnsi="Times New Roman" w:cs="Times New Roman"/>
          <w:sz w:val="24"/>
          <w:szCs w:val="24"/>
          <w:shd w:val="clear" w:color="auto" w:fill="FFFFFF"/>
          <w:lang w:eastAsia="ru-RU"/>
        </w:rPr>
        <w:t xml:space="preserve">Профессиональные модули формируются в соответствии с выбранными видами деятельности по направленности. </w:t>
      </w:r>
    </w:p>
    <w:p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p w:rsidR="00FA24DB" w:rsidRDefault="00FA24DB" w:rsidP="003C567A">
      <w:pPr>
        <w:keepNext/>
        <w:spacing w:before="240" w:after="60" w:line="360" w:lineRule="auto"/>
        <w:ind w:firstLine="709"/>
        <w:outlineLvl w:val="0"/>
        <w:rPr>
          <w:rFonts w:ascii="Times New Roman" w:eastAsia="Times New Roman" w:hAnsi="Times New Roman" w:cs="Times New Roman"/>
          <w:b/>
          <w:bCs/>
          <w:kern w:val="32"/>
          <w:sz w:val="24"/>
          <w:szCs w:val="24"/>
        </w:rPr>
        <w:sectPr w:rsidR="00FA24DB" w:rsidSect="00F85609">
          <w:pgSz w:w="11906" w:h="16838"/>
          <w:pgMar w:top="1134" w:right="851" w:bottom="1134" w:left="1843" w:header="709" w:footer="709" w:gutter="0"/>
          <w:cols w:space="708"/>
          <w:docGrid w:linePitch="360"/>
        </w:sectPr>
      </w:pPr>
      <w:bookmarkStart w:id="8" w:name="_Toc84499240"/>
    </w:p>
    <w:p w:rsidR="003C567A" w:rsidRPr="003C567A" w:rsidRDefault="003C567A" w:rsidP="003C567A">
      <w:pPr>
        <w:keepNext/>
        <w:spacing w:before="240" w:after="60" w:line="360" w:lineRule="auto"/>
        <w:ind w:firstLine="709"/>
        <w:outlineLvl w:val="0"/>
        <w:rPr>
          <w:rFonts w:ascii="Times New Roman" w:eastAsia="Times New Roman" w:hAnsi="Times New Roman" w:cs="Times New Roman"/>
          <w:b/>
          <w:bCs/>
          <w:kern w:val="32"/>
          <w:sz w:val="24"/>
          <w:szCs w:val="24"/>
        </w:rPr>
      </w:pPr>
      <w:r w:rsidRPr="003C567A">
        <w:rPr>
          <w:rFonts w:ascii="Times New Roman" w:eastAsia="Times New Roman" w:hAnsi="Times New Roman" w:cs="Times New Roman"/>
          <w:b/>
          <w:bCs/>
          <w:kern w:val="32"/>
          <w:sz w:val="24"/>
          <w:szCs w:val="24"/>
        </w:rPr>
        <w:lastRenderedPageBreak/>
        <w:t>Раздел 4. Планируемые результаты освоения образовательной программы</w:t>
      </w:r>
      <w:bookmarkEnd w:id="8"/>
    </w:p>
    <w:p w:rsidR="003C567A" w:rsidRPr="003C567A" w:rsidRDefault="003C567A" w:rsidP="003C567A">
      <w:pPr>
        <w:spacing w:after="60" w:line="276" w:lineRule="auto"/>
        <w:ind w:firstLine="709"/>
        <w:outlineLvl w:val="1"/>
        <w:rPr>
          <w:rFonts w:ascii="Times New Roman" w:eastAsia="Times New Roman" w:hAnsi="Times New Roman" w:cs="Times New Roman"/>
          <w:sz w:val="24"/>
          <w:szCs w:val="24"/>
          <w:lang w:eastAsia="ru-RU"/>
        </w:rPr>
      </w:pPr>
      <w:bookmarkStart w:id="9" w:name="_Toc84499241"/>
      <w:r w:rsidRPr="003C567A">
        <w:rPr>
          <w:rFonts w:ascii="Times New Roman" w:eastAsia="Times New Roman" w:hAnsi="Times New Roman" w:cs="Times New Roman"/>
          <w:sz w:val="24"/>
          <w:szCs w:val="24"/>
          <w:lang w:eastAsia="ru-RU"/>
        </w:rPr>
        <w:t>4.1. Общие компетенции</w:t>
      </w:r>
      <w:bookmarkEnd w:id="9"/>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736"/>
        <w:gridCol w:w="9078"/>
      </w:tblGrid>
      <w:tr w:rsidR="003C567A" w:rsidRPr="003C567A" w:rsidTr="00FC4481">
        <w:trPr>
          <w:cantSplit/>
          <w:trHeight w:val="1691"/>
        </w:trPr>
        <w:tc>
          <w:tcPr>
            <w:tcW w:w="661" w:type="pct"/>
            <w:textDirection w:val="btLr"/>
            <w:vAlign w:val="center"/>
          </w:tcPr>
          <w:p w:rsidR="003C567A" w:rsidRPr="003C567A" w:rsidRDefault="003C567A" w:rsidP="003C567A">
            <w:pPr>
              <w:suppressAutoHyphens/>
              <w:spacing w:after="0" w:line="240" w:lineRule="auto"/>
              <w:jc w:val="center"/>
              <w:rPr>
                <w:rFonts w:ascii="Times New Roman" w:eastAsia="Calibri" w:hAnsi="Times New Roman" w:cs="Times New Roman"/>
                <w:iCs/>
                <w:sz w:val="24"/>
                <w:szCs w:val="24"/>
              </w:rPr>
            </w:pPr>
            <w:bookmarkStart w:id="10" w:name="_Toc84499242"/>
            <w:r w:rsidRPr="003C567A">
              <w:rPr>
                <w:rFonts w:ascii="Times New Roman" w:eastAsia="Calibri" w:hAnsi="Times New Roman" w:cs="Times New Roman"/>
                <w:b/>
                <w:sz w:val="24"/>
                <w:szCs w:val="24"/>
              </w:rPr>
              <w:t>Код компетенции</w:t>
            </w:r>
          </w:p>
        </w:tc>
        <w:tc>
          <w:tcPr>
            <w:tcW w:w="1265" w:type="pct"/>
            <w:vAlign w:val="center"/>
          </w:tcPr>
          <w:p w:rsidR="003C567A" w:rsidRPr="003C567A" w:rsidRDefault="003C567A" w:rsidP="003C567A">
            <w:pPr>
              <w:suppressAutoHyphens/>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Формулировка компетенции</w:t>
            </w:r>
          </w:p>
        </w:tc>
        <w:tc>
          <w:tcPr>
            <w:tcW w:w="3074" w:type="pct"/>
            <w:vAlign w:val="center"/>
          </w:tcPr>
          <w:p w:rsidR="003C567A" w:rsidRPr="003C567A" w:rsidRDefault="00533A8E" w:rsidP="003C567A">
            <w:pPr>
              <w:suppressAutoHyphen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Показатели освоения компетенции</w:t>
            </w:r>
            <w:r w:rsidR="003C567A" w:rsidRPr="003C567A">
              <w:rPr>
                <w:rFonts w:ascii="Times New Roman" w:eastAsia="Calibri" w:hAnsi="Times New Roman" w:cs="Times New Roman"/>
                <w:b/>
                <w:iCs/>
                <w:sz w:val="24"/>
                <w:szCs w:val="24"/>
              </w:rPr>
              <w:t xml:space="preserve"> </w:t>
            </w:r>
          </w:p>
        </w:tc>
      </w:tr>
      <w:tr w:rsidR="003C567A" w:rsidRPr="003C567A" w:rsidTr="00FC4481">
        <w:trPr>
          <w:trHeight w:val="20"/>
        </w:trPr>
        <w:tc>
          <w:tcPr>
            <w:tcW w:w="661" w:type="pct"/>
            <w:vMerge w:val="restart"/>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01</w:t>
            </w:r>
          </w:p>
        </w:tc>
        <w:tc>
          <w:tcPr>
            <w:tcW w:w="1265" w:type="pct"/>
            <w:vMerge w:val="restart"/>
          </w:tcPr>
          <w:p w:rsidR="003C567A" w:rsidRPr="003C567A" w:rsidRDefault="003C567A" w:rsidP="00877D3D">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3074" w:type="pct"/>
            <w:vAlign w:val="center"/>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 xml:space="preserve">Умения: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FA24DB">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распознавать задачу и/или проблему в профессиональном и/или социальном контексте</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FA24DB">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анализировать задачу и/или проблему и выделять её составные части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этапы решения задачи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FA24DB">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составлять план действия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необходимые ресурсы</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FA24DB">
            <w:pPr>
              <w:suppressAutoHyphens/>
              <w:spacing w:after="0" w:line="240" w:lineRule="auto"/>
              <w:rPr>
                <w:rFonts w:ascii="Times New Roman" w:eastAsia="Calibri" w:hAnsi="Times New Roman" w:cs="Times New Roman"/>
                <w:iCs/>
                <w:sz w:val="24"/>
                <w:szCs w:val="24"/>
              </w:rPr>
            </w:pPr>
            <w:proofErr w:type="gramStart"/>
            <w:r w:rsidRPr="003C567A">
              <w:rPr>
                <w:rFonts w:ascii="Times New Roman" w:eastAsia="Calibri" w:hAnsi="Times New Roman" w:cs="Times New Roman"/>
                <w:iCs/>
                <w:sz w:val="24"/>
                <w:szCs w:val="24"/>
              </w:rPr>
              <w:t>владеть актуальными методами работы в профессиональной и смежных сферах</w:t>
            </w:r>
            <w:proofErr w:type="gramEnd"/>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реализовывать составленный план</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а</w:t>
            </w:r>
            <w:r w:rsidRPr="003C567A">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алгоритмы выполнения работ в профессиональной и смежных областях</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методы работы в профессиональной и смежных сферах;</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структуру плана для решения задач</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3C567A" w:rsidRPr="003C567A" w:rsidTr="00FC4481">
        <w:trPr>
          <w:trHeight w:val="20"/>
        </w:trPr>
        <w:tc>
          <w:tcPr>
            <w:tcW w:w="661" w:type="pct"/>
            <w:vMerge w:val="restart"/>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lastRenderedPageBreak/>
              <w:t>ОК 02</w:t>
            </w:r>
          </w:p>
        </w:tc>
        <w:tc>
          <w:tcPr>
            <w:tcW w:w="1265" w:type="pct"/>
            <w:vMerge w:val="restart"/>
          </w:tcPr>
          <w:p w:rsidR="003C567A" w:rsidRPr="003C567A" w:rsidRDefault="003C567A" w:rsidP="00877D3D">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
                <w:iCs/>
                <w:sz w:val="24"/>
                <w:szCs w:val="24"/>
              </w:rPr>
              <w:t xml:space="preserve">Умения: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задачи для поиска информации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необходимые источники информации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выделять наиболее значимое в перечне информации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практическую значимость результатов поиска</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современное программное обеспечение</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приемы структурирования информации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формат оформления результатов поиска информации, </w:t>
            </w:r>
            <w:r w:rsidRPr="003C567A">
              <w:rPr>
                <w:rFonts w:ascii="Times New Roman" w:eastAsia="Calibri" w:hAnsi="Times New Roman" w:cs="Times New Roman"/>
                <w:bCs/>
                <w:iCs/>
                <w:sz w:val="24"/>
                <w:szCs w:val="24"/>
              </w:rPr>
              <w:t>современные средства и устройства информатизации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C567A" w:rsidRPr="003C567A" w:rsidTr="00FC4481">
        <w:trPr>
          <w:trHeight w:val="20"/>
        </w:trPr>
        <w:tc>
          <w:tcPr>
            <w:tcW w:w="661" w:type="pct"/>
            <w:vMerge w:val="restart"/>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03</w:t>
            </w:r>
          </w:p>
        </w:tc>
        <w:tc>
          <w:tcPr>
            <w:tcW w:w="1265" w:type="pct"/>
            <w:vMerge w:val="restart"/>
          </w:tcPr>
          <w:p w:rsidR="003C567A" w:rsidRPr="003C567A" w:rsidRDefault="003C567A" w:rsidP="00877D3D">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
                <w:bCs/>
                <w:iCs/>
                <w:sz w:val="24"/>
                <w:szCs w:val="24"/>
              </w:rPr>
              <w:t xml:space="preserve">Умения: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применять современную научную профессиональную терминологию</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bCs/>
                <w:sz w:val="24"/>
                <w:szCs w:val="24"/>
              </w:rPr>
              <w:t>выявлять достоинства и недостатки коммерческой идеи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презентовать идеи открытия собственного дела в профессиональной деятельности; оформлять бизнес-план</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рассчитывать размеры выплат по процентным ставкам кредитования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 xml:space="preserve">презентовать бизнес-идею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источники финансирования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iCs/>
                <w:sz w:val="24"/>
                <w:szCs w:val="24"/>
              </w:rPr>
              <w:t>содержание актуальной нормативно-правовой документации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современная научная и профессиональная терминология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разработки бизнес-планов</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 xml:space="preserve">порядок выстраивания презентации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кредитные банковские продукты</w:t>
            </w:r>
          </w:p>
        </w:tc>
      </w:tr>
      <w:tr w:rsidR="003C567A" w:rsidRPr="003C567A" w:rsidTr="00FC4481">
        <w:trPr>
          <w:trHeight w:val="20"/>
        </w:trPr>
        <w:tc>
          <w:tcPr>
            <w:tcW w:w="661" w:type="pct"/>
            <w:vMerge w:val="restart"/>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04</w:t>
            </w:r>
          </w:p>
        </w:tc>
        <w:tc>
          <w:tcPr>
            <w:tcW w:w="1265" w:type="pct"/>
            <w:vMerge w:val="restart"/>
          </w:tcPr>
          <w:p w:rsidR="003C567A" w:rsidRPr="003C567A" w:rsidRDefault="003C567A" w:rsidP="00877D3D">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Эффективно взаимодействовать и работать в коллективе и команде</w:t>
            </w: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
                <w:bCs/>
                <w:iCs/>
                <w:spacing w:val="-4"/>
                <w:sz w:val="24"/>
                <w:szCs w:val="24"/>
              </w:rPr>
              <w:t xml:space="preserve">Умения: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организовывать работу коллектива и команды</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pacing w:val="-4"/>
                <w:sz w:val="24"/>
                <w:szCs w:val="24"/>
              </w:rPr>
            </w:pPr>
            <w:r w:rsidRPr="003C567A">
              <w:rPr>
                <w:rFonts w:ascii="Times New Roman" w:eastAsia="Calibri" w:hAnsi="Times New Roman" w:cs="Times New Roman"/>
                <w:b/>
                <w:bCs/>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pacing w:val="-4"/>
                <w:sz w:val="24"/>
                <w:szCs w:val="24"/>
              </w:rPr>
            </w:pPr>
            <w:r w:rsidRPr="003C567A">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проектной деятельности</w:t>
            </w:r>
          </w:p>
        </w:tc>
      </w:tr>
      <w:tr w:rsidR="003C567A" w:rsidRPr="003C567A" w:rsidTr="00FC4481">
        <w:trPr>
          <w:trHeight w:val="20"/>
        </w:trPr>
        <w:tc>
          <w:tcPr>
            <w:tcW w:w="661" w:type="pct"/>
            <w:vMerge w:val="restart"/>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05</w:t>
            </w:r>
          </w:p>
        </w:tc>
        <w:tc>
          <w:tcPr>
            <w:tcW w:w="1265" w:type="pct"/>
            <w:vMerge w:val="restart"/>
          </w:tcPr>
          <w:p w:rsidR="003C567A" w:rsidRPr="003C567A" w:rsidRDefault="003C567A" w:rsidP="00877D3D">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Осуществлять устную и письменную коммуникацию</w:t>
            </w:r>
            <w:r w:rsidRPr="003C567A">
              <w:rPr>
                <w:rFonts w:ascii="Times New Roman" w:eastAsia="Calibri" w:hAnsi="Times New Roman" w:cs="Times New Roman"/>
                <w:sz w:val="24"/>
                <w:szCs w:val="24"/>
              </w:rPr>
              <w:br/>
              <w:t>на государственном языке Российской Федерации с учетом особенностей социального и культурного контекста</w:t>
            </w: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грамотно </w:t>
            </w:r>
            <w:r w:rsidRPr="003C567A">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3C567A">
              <w:rPr>
                <w:rFonts w:ascii="Times New Roman" w:eastAsia="Calibri" w:hAnsi="Times New Roman" w:cs="Times New Roman"/>
                <w:iCs/>
                <w:sz w:val="24"/>
                <w:szCs w:val="24"/>
              </w:rPr>
              <w:t>проявлять толерантность в рабочем коллективе</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особенности социального и культурного контекста</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оформления документов и построения устных сообщений</w:t>
            </w:r>
          </w:p>
        </w:tc>
      </w:tr>
      <w:tr w:rsidR="003C567A" w:rsidRPr="003C567A" w:rsidTr="00FC4481">
        <w:trPr>
          <w:trHeight w:val="20"/>
        </w:trPr>
        <w:tc>
          <w:tcPr>
            <w:tcW w:w="661" w:type="pct"/>
            <w:vMerge w:val="restart"/>
            <w:shd w:val="clear" w:color="auto" w:fill="auto"/>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06</w:t>
            </w:r>
          </w:p>
        </w:tc>
        <w:tc>
          <w:tcPr>
            <w:tcW w:w="1265" w:type="pct"/>
            <w:vMerge w:val="restart"/>
            <w:shd w:val="clear" w:color="auto" w:fill="auto"/>
          </w:tcPr>
          <w:p w:rsidR="003C567A" w:rsidRPr="003C567A" w:rsidRDefault="003C567A" w:rsidP="00877D3D">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74" w:type="pct"/>
            <w:shd w:val="clear" w:color="auto" w:fill="auto"/>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bCs/>
                <w:iCs/>
                <w:sz w:val="24"/>
                <w:szCs w:val="24"/>
              </w:rPr>
              <w:t xml:space="preserve"> </w:t>
            </w:r>
          </w:p>
        </w:tc>
      </w:tr>
      <w:tr w:rsidR="003C567A" w:rsidRPr="003C567A" w:rsidTr="00FC4481">
        <w:trPr>
          <w:trHeight w:val="20"/>
        </w:trPr>
        <w:tc>
          <w:tcPr>
            <w:tcW w:w="661" w:type="pct"/>
            <w:vMerge/>
            <w:shd w:val="clear" w:color="auto" w:fill="auto"/>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shd w:val="clear" w:color="auto" w:fill="auto"/>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shd w:val="clear" w:color="auto" w:fill="auto"/>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описывать значимость своей </w:t>
            </w:r>
            <w:r w:rsidRPr="003C567A">
              <w:rPr>
                <w:rFonts w:ascii="Times New Roman" w:eastAsia="Calibri" w:hAnsi="Times New Roman" w:cs="Times New Roman"/>
                <w:bCs/>
                <w:sz w:val="24"/>
                <w:szCs w:val="24"/>
              </w:rPr>
              <w:t xml:space="preserve">профессии </w:t>
            </w:r>
          </w:p>
        </w:tc>
      </w:tr>
      <w:tr w:rsidR="003C567A" w:rsidRPr="003C567A" w:rsidTr="00FC4481">
        <w:trPr>
          <w:trHeight w:val="20"/>
        </w:trPr>
        <w:tc>
          <w:tcPr>
            <w:tcW w:w="661" w:type="pct"/>
            <w:vMerge/>
            <w:shd w:val="clear" w:color="auto" w:fill="auto"/>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shd w:val="clear" w:color="auto" w:fill="auto"/>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shd w:val="clear" w:color="auto" w:fill="auto"/>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применять стандарты антикоррупционного поведения</w:t>
            </w:r>
          </w:p>
        </w:tc>
      </w:tr>
      <w:tr w:rsidR="003C567A" w:rsidRPr="003C567A" w:rsidTr="00FC4481">
        <w:trPr>
          <w:trHeight w:val="20"/>
        </w:trPr>
        <w:tc>
          <w:tcPr>
            <w:tcW w:w="661" w:type="pct"/>
            <w:vMerge/>
            <w:shd w:val="clear" w:color="auto" w:fill="auto"/>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shd w:val="clear" w:color="auto" w:fill="auto"/>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shd w:val="clear" w:color="auto" w:fill="auto"/>
          </w:tcPr>
          <w:p w:rsidR="003C567A" w:rsidRPr="003C567A" w:rsidRDefault="003C567A" w:rsidP="003C567A">
            <w:pPr>
              <w:suppressAutoHyphens/>
              <w:spacing w:after="0" w:line="240" w:lineRule="auto"/>
              <w:rPr>
                <w:rFonts w:ascii="Times New Roman" w:eastAsia="Calibri" w:hAnsi="Times New Roman" w:cs="Times New Roman"/>
                <w:bCs/>
                <w:iCs/>
                <w:sz w:val="24"/>
                <w:szCs w:val="24"/>
              </w:rPr>
            </w:pPr>
            <w:r w:rsidRPr="003C567A">
              <w:rPr>
                <w:rFonts w:ascii="Times New Roman" w:eastAsia="Calibri" w:hAnsi="Times New Roman" w:cs="Times New Roman"/>
                <w:b/>
                <w:bCs/>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bCs/>
                <w:iCs/>
                <w:sz w:val="24"/>
                <w:szCs w:val="24"/>
              </w:rPr>
            </w:pPr>
            <w:r w:rsidRPr="003C567A">
              <w:rPr>
                <w:rFonts w:ascii="Times New Roman" w:eastAsia="Calibri" w:hAnsi="Times New Roman" w:cs="Times New Roman"/>
                <w:bCs/>
                <w:iCs/>
                <w:sz w:val="24"/>
                <w:szCs w:val="24"/>
              </w:rPr>
              <w:t xml:space="preserve">значимость профессиональной деятельности по профессии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Cs/>
                <w:iCs/>
                <w:sz w:val="24"/>
                <w:szCs w:val="24"/>
              </w:rPr>
              <w:t xml:space="preserve">стандарты </w:t>
            </w:r>
            <w:proofErr w:type="spellStart"/>
            <w:r w:rsidRPr="003C567A">
              <w:rPr>
                <w:rFonts w:ascii="Times New Roman" w:eastAsia="Calibri" w:hAnsi="Times New Roman" w:cs="Times New Roman"/>
                <w:bCs/>
                <w:iCs/>
                <w:sz w:val="24"/>
                <w:szCs w:val="24"/>
              </w:rPr>
              <w:t>антикоррупционного</w:t>
            </w:r>
            <w:proofErr w:type="spellEnd"/>
            <w:r w:rsidRPr="003C567A">
              <w:rPr>
                <w:rFonts w:ascii="Times New Roman" w:eastAsia="Calibri" w:hAnsi="Times New Roman" w:cs="Times New Roman"/>
                <w:bCs/>
                <w:iCs/>
                <w:sz w:val="24"/>
                <w:szCs w:val="24"/>
              </w:rPr>
              <w:t xml:space="preserve"> поведения и последствия его нарушения</w:t>
            </w:r>
          </w:p>
        </w:tc>
      </w:tr>
      <w:tr w:rsidR="003C567A" w:rsidRPr="003C567A" w:rsidTr="00FC4481">
        <w:trPr>
          <w:trHeight w:val="20"/>
        </w:trPr>
        <w:tc>
          <w:tcPr>
            <w:tcW w:w="661" w:type="pct"/>
            <w:vMerge w:val="restart"/>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lastRenderedPageBreak/>
              <w:t>ОК 07</w:t>
            </w:r>
          </w:p>
        </w:tc>
        <w:tc>
          <w:tcPr>
            <w:tcW w:w="1265" w:type="pct"/>
            <w:vMerge w:val="restart"/>
          </w:tcPr>
          <w:p w:rsidR="003C567A" w:rsidRPr="003C567A" w:rsidRDefault="003C567A" w:rsidP="00877D3D">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 xml:space="preserve">Умения: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соблюдать нормы экологической безопасности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определять направления ресурсосбережения в рамках профессиональной деятельности по </w:t>
            </w:r>
            <w:r w:rsidRPr="003C567A">
              <w:rPr>
                <w:rFonts w:ascii="Times New Roman" w:eastAsia="Calibri" w:hAnsi="Times New Roman" w:cs="Times New Roman"/>
                <w:bCs/>
                <w:sz w:val="24"/>
                <w:szCs w:val="24"/>
              </w:rPr>
              <w:t>профессии,</w:t>
            </w:r>
            <w:r w:rsidRPr="003C567A">
              <w:rPr>
                <w:rFonts w:ascii="Times New Roman" w:eastAsia="Calibri" w:hAnsi="Times New Roman" w:cs="Times New Roman"/>
                <w:sz w:val="24"/>
                <w:szCs w:val="24"/>
              </w:rPr>
              <w:t xml:space="preserve"> </w:t>
            </w:r>
            <w:r w:rsidRPr="003C567A">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
                <w:bCs/>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основные ресурсы, задействованные в профессиональной деятельности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пути обеспечения ресурсосбережения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принципы бережливого производства</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Cs/>
                <w:iCs/>
                <w:sz w:val="24"/>
                <w:szCs w:val="24"/>
              </w:rPr>
              <w:t>основные направления изменения климатических условий региона</w:t>
            </w:r>
          </w:p>
        </w:tc>
      </w:tr>
      <w:tr w:rsidR="003C567A" w:rsidRPr="003C567A" w:rsidTr="00FC4481">
        <w:trPr>
          <w:trHeight w:val="20"/>
        </w:trPr>
        <w:tc>
          <w:tcPr>
            <w:tcW w:w="661" w:type="pct"/>
            <w:vMerge w:val="restart"/>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08</w:t>
            </w:r>
          </w:p>
        </w:tc>
        <w:tc>
          <w:tcPr>
            <w:tcW w:w="1265" w:type="pct"/>
            <w:vMerge w:val="restart"/>
          </w:tcPr>
          <w:p w:rsidR="003C567A" w:rsidRPr="003C567A" w:rsidRDefault="003C567A" w:rsidP="00877D3D">
            <w:pPr>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Умения: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3C567A">
              <w:rPr>
                <w:rFonts w:ascii="Times New Roman" w:eastAsia="Calibri" w:hAnsi="Times New Roman" w:cs="Times New Roman"/>
                <w:sz w:val="24"/>
                <w:szCs w:val="24"/>
              </w:rPr>
              <w:t>профессии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jc w:val="both"/>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основы здорового образа жизни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jc w:val="both"/>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3C567A">
              <w:rPr>
                <w:rFonts w:ascii="Times New Roman" w:eastAsia="Calibri" w:hAnsi="Times New Roman" w:cs="Times New Roman"/>
                <w:sz w:val="24"/>
                <w:szCs w:val="24"/>
              </w:rPr>
              <w:t>профессии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jc w:val="both"/>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средства профилактики перенапряжения</w:t>
            </w:r>
          </w:p>
        </w:tc>
      </w:tr>
      <w:tr w:rsidR="003C567A" w:rsidRPr="003C567A" w:rsidTr="00FC4481">
        <w:trPr>
          <w:trHeight w:val="20"/>
        </w:trPr>
        <w:tc>
          <w:tcPr>
            <w:tcW w:w="661" w:type="pct"/>
            <w:vMerge w:val="restart"/>
          </w:tcPr>
          <w:p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09</w:t>
            </w:r>
          </w:p>
        </w:tc>
        <w:tc>
          <w:tcPr>
            <w:tcW w:w="1265" w:type="pct"/>
            <w:vMerge w:val="restart"/>
          </w:tcPr>
          <w:p w:rsidR="003C567A" w:rsidRPr="003C567A" w:rsidRDefault="003C567A" w:rsidP="00877D3D">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участвовать в диалогах на знакомые общие и профессиональные темы</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FA24DB">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особенности произношения</w:t>
            </w:r>
          </w:p>
        </w:tc>
      </w:tr>
      <w:tr w:rsidR="003C567A" w:rsidRPr="003C567A" w:rsidTr="00FC4481">
        <w:trPr>
          <w:trHeight w:val="20"/>
        </w:trPr>
        <w:tc>
          <w:tcPr>
            <w:tcW w:w="661" w:type="pct"/>
            <w:vMerge/>
          </w:tcPr>
          <w:p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правила чтения текстов профессиональной направленности</w:t>
            </w:r>
          </w:p>
        </w:tc>
      </w:tr>
    </w:tbl>
    <w:p w:rsidR="003C567A" w:rsidRPr="003C567A" w:rsidRDefault="003C567A" w:rsidP="003C567A">
      <w:pPr>
        <w:spacing w:after="200" w:line="276" w:lineRule="auto"/>
        <w:rPr>
          <w:rFonts w:ascii="Calibri" w:eastAsia="Times New Roman" w:hAnsi="Calibri" w:cs="Times New Roman"/>
          <w:lang w:eastAsia="ru-RU"/>
        </w:rPr>
      </w:pPr>
    </w:p>
    <w:p w:rsidR="003C567A" w:rsidRPr="003C567A" w:rsidRDefault="003C567A" w:rsidP="003C567A">
      <w:pPr>
        <w:spacing w:after="60" w:line="276" w:lineRule="auto"/>
        <w:ind w:firstLine="709"/>
        <w:outlineLvl w:val="1"/>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4.2. Профессиональные компетенции</w:t>
      </w:r>
      <w:bookmarkEnd w:id="10"/>
    </w:p>
    <w:tbl>
      <w:tblPr>
        <w:tblW w:w="0" w:type="auto"/>
        <w:tblLook w:val="04A0"/>
      </w:tblPr>
      <w:tblGrid>
        <w:gridCol w:w="3030"/>
        <w:gridCol w:w="3158"/>
        <w:gridCol w:w="8598"/>
      </w:tblGrid>
      <w:tr w:rsidR="00EA6C8D" w:rsidRPr="00474157" w:rsidTr="00392F9A">
        <w:trPr>
          <w:trHeight w:val="20"/>
        </w:trPr>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jc w:val="center"/>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Виды деятельности</w:t>
            </w:r>
          </w:p>
        </w:tc>
        <w:tc>
          <w:tcPr>
            <w:tcW w:w="3158" w:type="dxa"/>
            <w:tcBorders>
              <w:top w:val="single" w:sz="4" w:space="0" w:color="auto"/>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jc w:val="center"/>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Код и наименование компетенции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jc w:val="center"/>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iCs/>
                <w:color w:val="000000"/>
                <w:sz w:val="24"/>
                <w:szCs w:val="24"/>
                <w:lang w:eastAsia="ru-RU"/>
              </w:rPr>
              <w:t>Показатели освоения компетенции</w:t>
            </w:r>
          </w:p>
        </w:tc>
      </w:tr>
      <w:tr w:rsidR="00EA6C8D" w:rsidRPr="00474157" w:rsidTr="00392F9A">
        <w:trPr>
          <w:trHeight w:val="20"/>
        </w:trPr>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EA6C8D" w:rsidRPr="00474157" w:rsidRDefault="00392F9A" w:rsidP="00FA24DB">
            <w:pPr>
              <w:pStyle w:val="TableParagraph"/>
              <w:ind w:right="839"/>
              <w:rPr>
                <w:color w:val="000000"/>
                <w:sz w:val="24"/>
                <w:szCs w:val="24"/>
                <w:lang w:eastAsia="ru-RU"/>
              </w:rPr>
            </w:pPr>
            <w:r w:rsidRPr="00474157">
              <w:rPr>
                <w:sz w:val="24"/>
                <w:szCs w:val="24"/>
              </w:rPr>
              <w:t>Выполнение</w:t>
            </w:r>
            <w:r w:rsidRPr="00474157">
              <w:rPr>
                <w:spacing w:val="1"/>
                <w:sz w:val="24"/>
                <w:szCs w:val="24"/>
              </w:rPr>
              <w:t xml:space="preserve"> </w:t>
            </w:r>
            <w:r w:rsidRPr="00474157">
              <w:rPr>
                <w:sz w:val="24"/>
                <w:szCs w:val="24"/>
              </w:rPr>
              <w:t>подготовительных,</w:t>
            </w:r>
            <w:r w:rsidRPr="00474157">
              <w:rPr>
                <w:spacing w:val="-9"/>
                <w:sz w:val="24"/>
                <w:szCs w:val="24"/>
              </w:rPr>
              <w:t xml:space="preserve"> </w:t>
            </w:r>
            <w:r w:rsidRPr="00474157">
              <w:rPr>
                <w:sz w:val="24"/>
                <w:szCs w:val="24"/>
              </w:rPr>
              <w:t>сборочных</w:t>
            </w:r>
            <w:r w:rsidR="00FA24DB">
              <w:rPr>
                <w:sz w:val="24"/>
                <w:szCs w:val="24"/>
              </w:rPr>
              <w:t xml:space="preserve"> </w:t>
            </w:r>
            <w:r w:rsidRPr="00474157">
              <w:rPr>
                <w:sz w:val="24"/>
                <w:szCs w:val="24"/>
              </w:rPr>
              <w:t>операций</w:t>
            </w:r>
            <w:r w:rsidRPr="00474157">
              <w:rPr>
                <w:spacing w:val="-4"/>
                <w:sz w:val="24"/>
                <w:szCs w:val="24"/>
              </w:rPr>
              <w:t xml:space="preserve"> </w:t>
            </w:r>
            <w:r w:rsidRPr="00474157">
              <w:rPr>
                <w:sz w:val="24"/>
                <w:szCs w:val="24"/>
              </w:rPr>
              <w:t>перед</w:t>
            </w:r>
            <w:r w:rsidRPr="00474157">
              <w:rPr>
                <w:spacing w:val="-4"/>
                <w:sz w:val="24"/>
                <w:szCs w:val="24"/>
              </w:rPr>
              <w:t xml:space="preserve"> </w:t>
            </w:r>
            <w:r w:rsidRPr="00474157">
              <w:rPr>
                <w:sz w:val="24"/>
                <w:szCs w:val="24"/>
              </w:rPr>
              <w:t>сваркой</w:t>
            </w:r>
            <w:r w:rsidRPr="00474157">
              <w:rPr>
                <w:spacing w:val="-4"/>
                <w:sz w:val="24"/>
                <w:szCs w:val="24"/>
              </w:rPr>
              <w:t xml:space="preserve"> </w:t>
            </w:r>
            <w:r w:rsidRPr="00474157">
              <w:rPr>
                <w:sz w:val="24"/>
                <w:szCs w:val="24"/>
              </w:rPr>
              <w:t>и</w:t>
            </w:r>
            <w:r w:rsidRPr="00474157">
              <w:rPr>
                <w:spacing w:val="-2"/>
                <w:sz w:val="24"/>
                <w:szCs w:val="24"/>
              </w:rPr>
              <w:t xml:space="preserve"> </w:t>
            </w:r>
            <w:r w:rsidRPr="00474157">
              <w:rPr>
                <w:sz w:val="24"/>
                <w:szCs w:val="24"/>
              </w:rPr>
              <w:t>контроль</w:t>
            </w:r>
            <w:r w:rsidRPr="00474157">
              <w:rPr>
                <w:spacing w:val="-47"/>
                <w:sz w:val="24"/>
                <w:szCs w:val="24"/>
              </w:rPr>
              <w:t xml:space="preserve"> </w:t>
            </w:r>
            <w:r w:rsidRPr="00474157">
              <w:rPr>
                <w:sz w:val="24"/>
                <w:szCs w:val="24"/>
              </w:rPr>
              <w:t>сварных соединений</w:t>
            </w: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392F9A" w:rsidP="00474157">
            <w:pPr>
              <w:pStyle w:val="TableParagraph"/>
              <w:spacing w:before="17"/>
              <w:ind w:left="8" w:right="1"/>
              <w:jc w:val="both"/>
              <w:rPr>
                <w:sz w:val="24"/>
                <w:szCs w:val="24"/>
              </w:rPr>
            </w:pPr>
            <w:r w:rsidRPr="00474157">
              <w:rPr>
                <w:sz w:val="24"/>
                <w:szCs w:val="24"/>
              </w:rPr>
              <w:t>ПК 1.1. Проводить сборочные операции перед сваркой с использованием</w:t>
            </w:r>
            <w:r w:rsidRPr="00474157">
              <w:rPr>
                <w:spacing w:val="-47"/>
                <w:sz w:val="24"/>
                <w:szCs w:val="24"/>
              </w:rPr>
              <w:t xml:space="preserve"> </w:t>
            </w:r>
            <w:r w:rsidRPr="00474157">
              <w:rPr>
                <w:sz w:val="24"/>
                <w:szCs w:val="24"/>
              </w:rPr>
              <w:t>конструкторской,</w:t>
            </w:r>
            <w:r w:rsidRPr="00474157">
              <w:rPr>
                <w:spacing w:val="1"/>
                <w:sz w:val="24"/>
                <w:szCs w:val="24"/>
              </w:rPr>
              <w:t xml:space="preserve"> </w:t>
            </w:r>
            <w:r w:rsidRPr="00474157">
              <w:rPr>
                <w:sz w:val="24"/>
                <w:szCs w:val="24"/>
              </w:rPr>
              <w:t>производственно -</w:t>
            </w:r>
            <w:r w:rsidRPr="00474157">
              <w:rPr>
                <w:spacing w:val="1"/>
                <w:sz w:val="24"/>
                <w:szCs w:val="24"/>
              </w:rPr>
              <w:t xml:space="preserve"> </w:t>
            </w:r>
            <w:r w:rsidRPr="00474157">
              <w:rPr>
                <w:sz w:val="24"/>
                <w:szCs w:val="24"/>
              </w:rPr>
              <w:t>технологической</w:t>
            </w:r>
            <w:r w:rsidRPr="00474157">
              <w:rPr>
                <w:spacing w:val="1"/>
                <w:sz w:val="24"/>
                <w:szCs w:val="24"/>
              </w:rPr>
              <w:t xml:space="preserve"> </w:t>
            </w:r>
            <w:r w:rsidRPr="00474157">
              <w:rPr>
                <w:sz w:val="24"/>
                <w:szCs w:val="24"/>
              </w:rPr>
              <w:t>и</w:t>
            </w:r>
            <w:r w:rsidRPr="00474157">
              <w:rPr>
                <w:spacing w:val="1"/>
                <w:sz w:val="24"/>
                <w:szCs w:val="24"/>
              </w:rPr>
              <w:t xml:space="preserve"> </w:t>
            </w:r>
            <w:r w:rsidRPr="00474157">
              <w:rPr>
                <w:sz w:val="24"/>
                <w:szCs w:val="24"/>
              </w:rPr>
              <w:t>нормативной</w:t>
            </w:r>
            <w:r w:rsidRPr="00474157">
              <w:rPr>
                <w:spacing w:val="1"/>
                <w:sz w:val="24"/>
                <w:szCs w:val="24"/>
              </w:rPr>
              <w:t xml:space="preserve"> </w:t>
            </w:r>
            <w:r w:rsidRPr="00474157">
              <w:rPr>
                <w:sz w:val="24"/>
                <w:szCs w:val="24"/>
              </w:rPr>
              <w:t>документации.</w:t>
            </w:r>
          </w:p>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выполнения сборки элементов конструкции (изделий, узлов, деталей) под сварку с применением сборочных приспособлений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читать чертежи средней сложности и сложных конструкций, изделий, узлов и деталей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основные правила чтения конструкторской документации; общие сведения о сборочных чертежах; основы машиностроительного черчения; основные типы, конструктивные элементы, размеры сварных соединений и обозначение их на чертежах</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392F9A" w:rsidP="00474157">
            <w:pPr>
              <w:pStyle w:val="TableParagraph"/>
              <w:ind w:left="8"/>
              <w:jc w:val="both"/>
              <w:rPr>
                <w:sz w:val="24"/>
                <w:szCs w:val="24"/>
              </w:rPr>
            </w:pPr>
            <w:r w:rsidRPr="00474157">
              <w:rPr>
                <w:sz w:val="24"/>
                <w:szCs w:val="24"/>
              </w:rPr>
              <w:t>ПК 1.2. Выбирать пространственное положение сварного шва для сварки</w:t>
            </w:r>
            <w:r w:rsidRPr="00474157">
              <w:rPr>
                <w:spacing w:val="-47"/>
                <w:sz w:val="24"/>
                <w:szCs w:val="24"/>
              </w:rPr>
              <w:t xml:space="preserve"> </w:t>
            </w:r>
            <w:r w:rsidRPr="00474157">
              <w:rPr>
                <w:sz w:val="24"/>
                <w:szCs w:val="24"/>
              </w:rPr>
              <w:t>элементов</w:t>
            </w:r>
            <w:r w:rsidRPr="00474157">
              <w:rPr>
                <w:spacing w:val="-2"/>
                <w:sz w:val="24"/>
                <w:szCs w:val="24"/>
              </w:rPr>
              <w:t xml:space="preserve"> </w:t>
            </w:r>
            <w:r w:rsidRPr="00474157">
              <w:rPr>
                <w:sz w:val="24"/>
                <w:szCs w:val="24"/>
              </w:rPr>
              <w:t>конструкции</w:t>
            </w:r>
            <w:r w:rsidRPr="00474157">
              <w:rPr>
                <w:spacing w:val="-2"/>
                <w:sz w:val="24"/>
                <w:szCs w:val="24"/>
              </w:rPr>
              <w:t xml:space="preserve"> </w:t>
            </w:r>
            <w:r w:rsidRPr="00474157">
              <w:rPr>
                <w:sz w:val="24"/>
                <w:szCs w:val="24"/>
              </w:rPr>
              <w:t xml:space="preserve">(изделий, </w:t>
            </w:r>
            <w:r w:rsidRPr="00474157">
              <w:rPr>
                <w:sz w:val="24"/>
                <w:szCs w:val="24"/>
              </w:rPr>
              <w:lastRenderedPageBreak/>
              <w:t>узлов, деталей)</w:t>
            </w:r>
          </w:p>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lastRenderedPageBreak/>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использования измерительного инструмента для контроля геометрических размеров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пользоваться конструкторской документацией для выполнения трудовых </w:t>
            </w:r>
            <w:r w:rsidRPr="00474157">
              <w:rPr>
                <w:rFonts w:ascii="Times New Roman" w:eastAsia="Times New Roman" w:hAnsi="Times New Roman" w:cs="Times New Roman"/>
                <w:color w:val="000000"/>
                <w:sz w:val="24"/>
                <w:szCs w:val="24"/>
                <w:lang w:eastAsia="ru-RU"/>
              </w:rPr>
              <w:lastRenderedPageBreak/>
              <w:t>функций; пользоваться производственно-технологической и нормативной документацией для выполнения трудовых функций;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правила требования единой системы конструкторской документации; основные правила чтения технологической документации;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392F9A" w:rsidP="00474157">
            <w:pPr>
              <w:pStyle w:val="TableParagraph"/>
              <w:ind w:left="8"/>
              <w:jc w:val="both"/>
              <w:rPr>
                <w:sz w:val="24"/>
                <w:szCs w:val="24"/>
              </w:rPr>
            </w:pPr>
            <w:r w:rsidRPr="00474157">
              <w:rPr>
                <w:sz w:val="24"/>
                <w:szCs w:val="24"/>
              </w:rPr>
              <w:t>ПК 1.3. Применять сборочные приспособления для сборки элементов</w:t>
            </w:r>
            <w:r w:rsidRPr="00474157">
              <w:rPr>
                <w:spacing w:val="1"/>
                <w:sz w:val="24"/>
                <w:szCs w:val="24"/>
              </w:rPr>
              <w:t xml:space="preserve"> </w:t>
            </w:r>
            <w:r w:rsidRPr="00474157">
              <w:rPr>
                <w:sz w:val="24"/>
                <w:szCs w:val="24"/>
              </w:rPr>
              <w:t>конструкции</w:t>
            </w:r>
            <w:r w:rsidRPr="00474157">
              <w:rPr>
                <w:spacing w:val="-2"/>
                <w:sz w:val="24"/>
                <w:szCs w:val="24"/>
              </w:rPr>
              <w:t xml:space="preserve"> </w:t>
            </w:r>
            <w:r w:rsidRPr="00474157">
              <w:rPr>
                <w:sz w:val="24"/>
                <w:szCs w:val="24"/>
              </w:rPr>
              <w:t>(изделий, узлов, деталей)</w:t>
            </w:r>
            <w:r w:rsidRPr="00474157">
              <w:rPr>
                <w:spacing w:val="1"/>
                <w:sz w:val="24"/>
                <w:szCs w:val="24"/>
              </w:rPr>
              <w:t xml:space="preserve"> </w:t>
            </w:r>
            <w:r w:rsidRPr="00474157">
              <w:rPr>
                <w:sz w:val="24"/>
                <w:szCs w:val="24"/>
              </w:rPr>
              <w:t>под</w:t>
            </w:r>
            <w:r w:rsidRPr="00474157">
              <w:rPr>
                <w:spacing w:val="-2"/>
                <w:sz w:val="24"/>
                <w:szCs w:val="24"/>
              </w:rPr>
              <w:t xml:space="preserve"> </w:t>
            </w:r>
            <w:r w:rsidRPr="00474157">
              <w:rPr>
                <w:sz w:val="24"/>
                <w:szCs w:val="24"/>
              </w:rPr>
              <w:t>сварку.</w:t>
            </w:r>
          </w:p>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эксплуатирования оборудования для сварки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проверять работоспособность и исправность оборудования поста для сварки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устройство сварочного оборудования, назначение, правила его эксплуатации и область применения; устройство вспомогательного оборудования, назначение, правила его эксплуатации и область применения;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правила технической эксплуатации электроустановок; основные принципы работы источников питания для сварки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392F9A" w:rsidP="00474157">
            <w:pPr>
              <w:pStyle w:val="TableParagraph"/>
              <w:ind w:left="8"/>
              <w:jc w:val="both"/>
              <w:rPr>
                <w:sz w:val="24"/>
                <w:szCs w:val="24"/>
              </w:rPr>
            </w:pPr>
            <w:r w:rsidRPr="00474157">
              <w:rPr>
                <w:sz w:val="24"/>
                <w:szCs w:val="24"/>
              </w:rPr>
              <w:t>ПК 1.4. Проводить подготовку элементов конструкции (изделий, узлов,</w:t>
            </w:r>
            <w:r w:rsidRPr="00474157">
              <w:rPr>
                <w:spacing w:val="1"/>
                <w:sz w:val="24"/>
                <w:szCs w:val="24"/>
              </w:rPr>
              <w:t xml:space="preserve"> </w:t>
            </w:r>
            <w:r w:rsidRPr="00474157">
              <w:rPr>
                <w:sz w:val="24"/>
                <w:szCs w:val="24"/>
              </w:rPr>
              <w:t>деталей) под сварку, зачистку сварных швов и удаление поверхностных</w:t>
            </w:r>
            <w:r w:rsidRPr="00474157">
              <w:rPr>
                <w:spacing w:val="1"/>
                <w:sz w:val="24"/>
                <w:szCs w:val="24"/>
              </w:rPr>
              <w:t xml:space="preserve"> </w:t>
            </w:r>
            <w:r w:rsidRPr="00474157">
              <w:rPr>
                <w:sz w:val="24"/>
                <w:szCs w:val="24"/>
              </w:rPr>
              <w:t>дефектов после сварки с использованием ручного и механизированного</w:t>
            </w:r>
            <w:r w:rsidRPr="00474157">
              <w:rPr>
                <w:spacing w:val="1"/>
                <w:sz w:val="24"/>
                <w:szCs w:val="24"/>
              </w:rPr>
              <w:t xml:space="preserve"> </w:t>
            </w:r>
            <w:r w:rsidRPr="00474157">
              <w:rPr>
                <w:sz w:val="24"/>
                <w:szCs w:val="24"/>
              </w:rPr>
              <w:t>инструмента.</w:t>
            </w:r>
          </w:p>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выполнения типовых слесарных операций, применяемых при подготовке деталей перед сваркой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подготавливать сварочные материалы к сварке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классификацию сварочного оборудования и материалов;</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правила хранения и транспортировки сварочных материалов</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392F9A" w:rsidP="00474157">
            <w:pPr>
              <w:pStyle w:val="TableParagraph"/>
              <w:ind w:left="8" w:right="-15"/>
              <w:jc w:val="both"/>
              <w:rPr>
                <w:sz w:val="24"/>
                <w:szCs w:val="24"/>
              </w:rPr>
            </w:pPr>
            <w:r w:rsidRPr="00474157">
              <w:rPr>
                <w:sz w:val="24"/>
                <w:szCs w:val="24"/>
              </w:rPr>
              <w:t>ПК</w:t>
            </w:r>
            <w:r w:rsidRPr="00474157">
              <w:rPr>
                <w:spacing w:val="1"/>
                <w:sz w:val="24"/>
                <w:szCs w:val="24"/>
              </w:rPr>
              <w:t xml:space="preserve"> </w:t>
            </w:r>
            <w:r w:rsidRPr="00474157">
              <w:rPr>
                <w:sz w:val="24"/>
                <w:szCs w:val="24"/>
              </w:rPr>
              <w:t>1.5.</w:t>
            </w:r>
            <w:r w:rsidRPr="00474157">
              <w:rPr>
                <w:spacing w:val="1"/>
                <w:sz w:val="24"/>
                <w:szCs w:val="24"/>
              </w:rPr>
              <w:t xml:space="preserve"> </w:t>
            </w:r>
            <w:r w:rsidRPr="00474157">
              <w:rPr>
                <w:sz w:val="24"/>
                <w:szCs w:val="24"/>
              </w:rPr>
              <w:t>Проводить</w:t>
            </w:r>
            <w:r w:rsidRPr="00474157">
              <w:rPr>
                <w:spacing w:val="1"/>
                <w:sz w:val="24"/>
                <w:szCs w:val="24"/>
              </w:rPr>
              <w:t xml:space="preserve"> </w:t>
            </w:r>
            <w:r w:rsidRPr="00474157">
              <w:rPr>
                <w:sz w:val="24"/>
                <w:szCs w:val="24"/>
              </w:rPr>
              <w:t>контроль</w:t>
            </w:r>
            <w:r w:rsidRPr="00474157">
              <w:rPr>
                <w:spacing w:val="1"/>
                <w:sz w:val="24"/>
                <w:szCs w:val="24"/>
              </w:rPr>
              <w:t xml:space="preserve"> </w:t>
            </w:r>
            <w:r w:rsidRPr="00474157">
              <w:rPr>
                <w:sz w:val="24"/>
                <w:szCs w:val="24"/>
              </w:rPr>
              <w:t>собранных</w:t>
            </w:r>
            <w:r w:rsidRPr="00474157">
              <w:rPr>
                <w:spacing w:val="51"/>
                <w:sz w:val="24"/>
                <w:szCs w:val="24"/>
              </w:rPr>
              <w:t xml:space="preserve"> </w:t>
            </w:r>
            <w:r w:rsidRPr="00474157">
              <w:rPr>
                <w:sz w:val="24"/>
                <w:szCs w:val="24"/>
              </w:rPr>
              <w:t>элементов</w:t>
            </w:r>
            <w:r w:rsidRPr="00474157">
              <w:rPr>
                <w:spacing w:val="1"/>
                <w:sz w:val="24"/>
                <w:szCs w:val="24"/>
              </w:rPr>
              <w:t xml:space="preserve"> </w:t>
            </w:r>
            <w:r w:rsidRPr="00474157">
              <w:rPr>
                <w:sz w:val="24"/>
                <w:szCs w:val="24"/>
              </w:rPr>
              <w:t>конструкции (изделий,</w:t>
            </w:r>
            <w:r w:rsidRPr="00474157">
              <w:rPr>
                <w:spacing w:val="51"/>
                <w:sz w:val="24"/>
                <w:szCs w:val="24"/>
              </w:rPr>
              <w:t xml:space="preserve"> </w:t>
            </w:r>
            <w:r w:rsidRPr="00474157">
              <w:rPr>
                <w:sz w:val="24"/>
                <w:szCs w:val="24"/>
              </w:rPr>
              <w:t>узлов,</w:t>
            </w:r>
            <w:r w:rsidRPr="00474157">
              <w:rPr>
                <w:spacing w:val="51"/>
                <w:sz w:val="24"/>
                <w:szCs w:val="24"/>
              </w:rPr>
              <w:t xml:space="preserve"> </w:t>
            </w:r>
            <w:r w:rsidRPr="00474157">
              <w:rPr>
                <w:sz w:val="24"/>
                <w:szCs w:val="24"/>
              </w:rPr>
              <w:t>деталей) на соответствие</w:t>
            </w:r>
            <w:r w:rsidRPr="00474157">
              <w:rPr>
                <w:spacing w:val="1"/>
                <w:sz w:val="24"/>
                <w:szCs w:val="24"/>
              </w:rPr>
              <w:t xml:space="preserve"> </w:t>
            </w:r>
            <w:r w:rsidRPr="00474157">
              <w:rPr>
                <w:sz w:val="24"/>
                <w:szCs w:val="24"/>
              </w:rPr>
              <w:t>геометрических</w:t>
            </w:r>
            <w:r w:rsidRPr="00474157">
              <w:rPr>
                <w:spacing w:val="19"/>
                <w:sz w:val="24"/>
                <w:szCs w:val="24"/>
              </w:rPr>
              <w:t xml:space="preserve"> </w:t>
            </w:r>
            <w:r w:rsidRPr="00474157">
              <w:rPr>
                <w:sz w:val="24"/>
                <w:szCs w:val="24"/>
              </w:rPr>
              <w:t>размеров</w:t>
            </w:r>
            <w:r w:rsidRPr="00474157">
              <w:rPr>
                <w:spacing w:val="17"/>
                <w:sz w:val="24"/>
                <w:szCs w:val="24"/>
              </w:rPr>
              <w:t xml:space="preserve"> </w:t>
            </w:r>
            <w:r w:rsidRPr="00474157">
              <w:rPr>
                <w:sz w:val="24"/>
                <w:szCs w:val="24"/>
              </w:rPr>
              <w:lastRenderedPageBreak/>
              <w:t>требованиям</w:t>
            </w:r>
            <w:r w:rsidRPr="00474157">
              <w:rPr>
                <w:spacing w:val="19"/>
                <w:sz w:val="24"/>
                <w:szCs w:val="24"/>
              </w:rPr>
              <w:t xml:space="preserve"> </w:t>
            </w:r>
            <w:r w:rsidRPr="00474157">
              <w:rPr>
                <w:sz w:val="24"/>
                <w:szCs w:val="24"/>
              </w:rPr>
              <w:t>конструкторской</w:t>
            </w:r>
            <w:r w:rsidRPr="00474157">
              <w:rPr>
                <w:spacing w:val="17"/>
                <w:sz w:val="24"/>
                <w:szCs w:val="24"/>
              </w:rPr>
              <w:t xml:space="preserve"> </w:t>
            </w:r>
            <w:r w:rsidRPr="00474157">
              <w:rPr>
                <w:sz w:val="24"/>
                <w:szCs w:val="24"/>
              </w:rPr>
              <w:t>и</w:t>
            </w:r>
          </w:p>
          <w:p w:rsidR="00EA6C8D" w:rsidRPr="00474157" w:rsidRDefault="00392F9A"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hAnsi="Times New Roman" w:cs="Times New Roman"/>
                <w:sz w:val="24"/>
                <w:szCs w:val="24"/>
              </w:rPr>
              <w:t>производственно</w:t>
            </w:r>
            <w:r w:rsidR="00FA24DB">
              <w:rPr>
                <w:rFonts w:ascii="Times New Roman" w:hAnsi="Times New Roman" w:cs="Times New Roman"/>
                <w:sz w:val="24"/>
                <w:szCs w:val="24"/>
              </w:rPr>
              <w:t>-</w:t>
            </w:r>
            <w:r w:rsidRPr="00474157">
              <w:rPr>
                <w:rFonts w:ascii="Times New Roman" w:hAnsi="Times New Roman" w:cs="Times New Roman"/>
                <w:sz w:val="24"/>
                <w:szCs w:val="24"/>
              </w:rPr>
              <w:t>технологической</w:t>
            </w:r>
            <w:r w:rsidRPr="00474157">
              <w:rPr>
                <w:rFonts w:ascii="Times New Roman" w:hAnsi="Times New Roman" w:cs="Times New Roman"/>
                <w:spacing w:val="-6"/>
                <w:sz w:val="24"/>
                <w:szCs w:val="24"/>
              </w:rPr>
              <w:t xml:space="preserve"> </w:t>
            </w:r>
            <w:r w:rsidRPr="00474157">
              <w:rPr>
                <w:rFonts w:ascii="Times New Roman" w:hAnsi="Times New Roman" w:cs="Times New Roman"/>
                <w:sz w:val="24"/>
                <w:szCs w:val="24"/>
              </w:rPr>
              <w:t>документации</w:t>
            </w:r>
            <w:r w:rsidRPr="00474157">
              <w:rPr>
                <w:rFonts w:ascii="Times New Roman" w:hAnsi="Times New Roman" w:cs="Times New Roman"/>
                <w:spacing w:val="-3"/>
                <w:sz w:val="24"/>
                <w:szCs w:val="24"/>
              </w:rPr>
              <w:t xml:space="preserve"> </w:t>
            </w:r>
            <w:r w:rsidRPr="00474157">
              <w:rPr>
                <w:rFonts w:ascii="Times New Roman" w:hAnsi="Times New Roman" w:cs="Times New Roman"/>
                <w:sz w:val="24"/>
                <w:szCs w:val="24"/>
              </w:rPr>
              <w:t>по</w:t>
            </w:r>
            <w:r w:rsidRPr="00474157">
              <w:rPr>
                <w:rFonts w:ascii="Times New Roman" w:hAnsi="Times New Roman" w:cs="Times New Roman"/>
                <w:spacing w:val="-4"/>
                <w:sz w:val="24"/>
                <w:szCs w:val="24"/>
              </w:rPr>
              <w:t xml:space="preserve"> </w:t>
            </w:r>
            <w:r w:rsidRPr="00474157">
              <w:rPr>
                <w:rFonts w:ascii="Times New Roman" w:hAnsi="Times New Roman" w:cs="Times New Roman"/>
                <w:sz w:val="24"/>
                <w:szCs w:val="24"/>
              </w:rPr>
              <w:t>сварке</w:t>
            </w: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lastRenderedPageBreak/>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эксплуатирования оборудования для сварки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использовать ручной и механизированный инструмент для подготовки элементов конструкции (изделий, узлов, деталей) под сварку;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применять сборочные приспособления для сборки элементов конструкции </w:t>
            </w:r>
            <w:r w:rsidRPr="00474157">
              <w:rPr>
                <w:rFonts w:ascii="Times New Roman" w:eastAsia="Times New Roman" w:hAnsi="Times New Roman" w:cs="Times New Roman"/>
                <w:color w:val="000000"/>
                <w:sz w:val="24"/>
                <w:szCs w:val="24"/>
                <w:lang w:eastAsia="ru-RU"/>
              </w:rPr>
              <w:lastRenderedPageBreak/>
              <w:t>(изделий, узлов, деталей) под сварку</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виды и назначение сборочных, технологических приспособлений и оснастки;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правила сборки элементов конструкции под сварку;</w:t>
            </w:r>
          </w:p>
        </w:tc>
      </w:tr>
      <w:tr w:rsidR="00EA6C8D" w:rsidRPr="00474157" w:rsidTr="00392F9A">
        <w:trPr>
          <w:trHeight w:val="20"/>
        </w:trPr>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EA6C8D" w:rsidRPr="00474157" w:rsidRDefault="00392F9A"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hAnsi="Times New Roman" w:cs="Times New Roman"/>
                <w:sz w:val="24"/>
                <w:szCs w:val="24"/>
              </w:rPr>
              <w:t>Выполнение</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ручной дуговой сварки</w:t>
            </w:r>
            <w:r w:rsidRPr="00474157">
              <w:rPr>
                <w:rFonts w:ascii="Times New Roman" w:hAnsi="Times New Roman" w:cs="Times New Roman"/>
                <w:spacing w:val="-48"/>
                <w:sz w:val="24"/>
                <w:szCs w:val="24"/>
              </w:rPr>
              <w:t xml:space="preserve"> </w:t>
            </w:r>
            <w:r w:rsidRPr="00474157">
              <w:rPr>
                <w:rFonts w:ascii="Times New Roman" w:hAnsi="Times New Roman" w:cs="Times New Roman"/>
                <w:sz w:val="24"/>
                <w:szCs w:val="24"/>
              </w:rPr>
              <w:t>(наплавка, резка) плавящимся</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покрытым</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электродом</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(по</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выбору)</w:t>
            </w: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392F9A" w:rsidP="00474157">
            <w:pPr>
              <w:pStyle w:val="TableParagraph"/>
              <w:ind w:left="8" w:right="1"/>
              <w:jc w:val="both"/>
              <w:rPr>
                <w:sz w:val="24"/>
                <w:szCs w:val="24"/>
              </w:rPr>
            </w:pPr>
            <w:r w:rsidRPr="00474157">
              <w:rPr>
                <w:sz w:val="24"/>
                <w:szCs w:val="24"/>
              </w:rPr>
              <w:t>ПК</w:t>
            </w:r>
            <w:r w:rsidRPr="00474157">
              <w:rPr>
                <w:spacing w:val="1"/>
                <w:sz w:val="24"/>
                <w:szCs w:val="24"/>
              </w:rPr>
              <w:t xml:space="preserve"> </w:t>
            </w:r>
            <w:r w:rsidRPr="00474157">
              <w:rPr>
                <w:sz w:val="24"/>
                <w:szCs w:val="24"/>
              </w:rPr>
              <w:t>2.1.</w:t>
            </w:r>
            <w:r w:rsidRPr="00474157">
              <w:rPr>
                <w:spacing w:val="1"/>
                <w:sz w:val="24"/>
                <w:szCs w:val="24"/>
              </w:rPr>
              <w:t xml:space="preserve"> </w:t>
            </w:r>
            <w:r w:rsidRPr="00474157">
              <w:rPr>
                <w:sz w:val="24"/>
                <w:szCs w:val="24"/>
              </w:rPr>
              <w:t>Проверять</w:t>
            </w:r>
            <w:r w:rsidRPr="00474157">
              <w:rPr>
                <w:spacing w:val="1"/>
                <w:sz w:val="24"/>
                <w:szCs w:val="24"/>
              </w:rPr>
              <w:t xml:space="preserve"> </w:t>
            </w:r>
            <w:r w:rsidRPr="00474157">
              <w:rPr>
                <w:sz w:val="24"/>
                <w:szCs w:val="24"/>
              </w:rPr>
              <w:t>работоспособность</w:t>
            </w:r>
            <w:r w:rsidRPr="00474157">
              <w:rPr>
                <w:spacing w:val="1"/>
                <w:sz w:val="24"/>
                <w:szCs w:val="24"/>
              </w:rPr>
              <w:t xml:space="preserve"> </w:t>
            </w:r>
            <w:r w:rsidRPr="00474157">
              <w:rPr>
                <w:sz w:val="24"/>
                <w:szCs w:val="24"/>
              </w:rPr>
              <w:t>и</w:t>
            </w:r>
            <w:r w:rsidRPr="00474157">
              <w:rPr>
                <w:spacing w:val="1"/>
                <w:sz w:val="24"/>
                <w:szCs w:val="24"/>
              </w:rPr>
              <w:t xml:space="preserve"> </w:t>
            </w:r>
            <w:r w:rsidRPr="00474157">
              <w:rPr>
                <w:sz w:val="24"/>
                <w:szCs w:val="24"/>
              </w:rPr>
              <w:t>исправность</w:t>
            </w:r>
            <w:r w:rsidRPr="00474157">
              <w:rPr>
                <w:spacing w:val="1"/>
                <w:sz w:val="24"/>
                <w:szCs w:val="24"/>
              </w:rPr>
              <w:t xml:space="preserve"> </w:t>
            </w:r>
            <w:r w:rsidRPr="00474157">
              <w:rPr>
                <w:sz w:val="24"/>
                <w:szCs w:val="24"/>
              </w:rPr>
              <w:t>сварочного</w:t>
            </w:r>
            <w:r w:rsidRPr="00474157">
              <w:rPr>
                <w:spacing w:val="1"/>
                <w:sz w:val="24"/>
                <w:szCs w:val="24"/>
              </w:rPr>
              <w:t xml:space="preserve"> </w:t>
            </w:r>
            <w:r w:rsidRPr="00474157">
              <w:rPr>
                <w:sz w:val="24"/>
                <w:szCs w:val="24"/>
              </w:rPr>
              <w:t>оборудования для ручной дуговой сварки (наплавка, резка) плавящимся</w:t>
            </w:r>
            <w:r w:rsidRPr="00474157">
              <w:rPr>
                <w:spacing w:val="1"/>
                <w:sz w:val="24"/>
                <w:szCs w:val="24"/>
              </w:rPr>
              <w:t xml:space="preserve"> </w:t>
            </w:r>
            <w:r w:rsidRPr="00474157">
              <w:rPr>
                <w:sz w:val="24"/>
                <w:szCs w:val="24"/>
              </w:rPr>
              <w:t>покрытым электродом.</w:t>
            </w:r>
          </w:p>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выполнения ручной дуговой сварки (наплавки, резки) плавящимся покрытым электродом различных деталей и конструкций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выполнять сварку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roofErr w:type="gramStart"/>
            <w:r w:rsidRPr="00474157">
              <w:rPr>
                <w:rFonts w:ascii="Times New Roman" w:eastAsia="Times New Roman" w:hAnsi="Times New Roman" w:cs="Times New Roman"/>
                <w:color w:val="000000"/>
                <w:sz w:val="24"/>
                <w:szCs w:val="24"/>
                <w:lang w:eastAsia="ru-RU"/>
              </w:rPr>
              <w:t>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r w:rsidR="00FA24DB">
              <w:rPr>
                <w:rFonts w:ascii="Times New Roman" w:eastAsia="Times New Roman" w:hAnsi="Times New Roman" w:cs="Times New Roman"/>
                <w:color w:val="000000"/>
                <w:sz w:val="24"/>
                <w:szCs w:val="24"/>
                <w:lang w:eastAsia="ru-RU"/>
              </w:rPr>
              <w:t xml:space="preserve"> </w:t>
            </w:r>
            <w:r w:rsidRPr="00474157">
              <w:rPr>
                <w:rFonts w:ascii="Times New Roman" w:eastAsia="Times New Roman" w:hAnsi="Times New Roman" w:cs="Times New Roman"/>
                <w:color w:val="000000"/>
                <w:sz w:val="24"/>
                <w:szCs w:val="24"/>
                <w:lang w:eastAsia="ru-RU"/>
              </w:rPr>
              <w:t xml:space="preserve">сварочные (наплавочные) материалы для ручной дуговой сварки (наплавки, резки) плавящимся покрытым электродом; </w:t>
            </w:r>
            <w:proofErr w:type="gramEnd"/>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основные группы и марки материалов, свариваемых ручной дуговой сваркой (наплавкой, резкой) плавящимся покрытым электродом;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iCs/>
                <w:color w:val="000000"/>
                <w:sz w:val="24"/>
                <w:szCs w:val="24"/>
                <w:lang w:eastAsia="ru-RU"/>
              </w:rPr>
              <w:t xml:space="preserve">ПК 2.2. </w:t>
            </w:r>
            <w:r w:rsidR="00392F9A" w:rsidRPr="00474157">
              <w:rPr>
                <w:rFonts w:ascii="Times New Roman" w:hAnsi="Times New Roman" w:cs="Times New Roman"/>
                <w:sz w:val="24"/>
                <w:szCs w:val="24"/>
              </w:rPr>
              <w:t>Настраивать</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сварочное</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оборудование</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для</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ручной</w:t>
            </w:r>
            <w:r w:rsidR="00392F9A" w:rsidRPr="00474157">
              <w:rPr>
                <w:rFonts w:ascii="Times New Roman" w:hAnsi="Times New Roman" w:cs="Times New Roman"/>
                <w:spacing w:val="50"/>
                <w:sz w:val="24"/>
                <w:szCs w:val="24"/>
              </w:rPr>
              <w:t xml:space="preserve"> </w:t>
            </w:r>
            <w:r w:rsidR="00392F9A" w:rsidRPr="00474157">
              <w:rPr>
                <w:rFonts w:ascii="Times New Roman" w:hAnsi="Times New Roman" w:cs="Times New Roman"/>
                <w:sz w:val="24"/>
                <w:szCs w:val="24"/>
              </w:rPr>
              <w:t>дуговой</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сварки</w:t>
            </w:r>
            <w:r w:rsidR="00392F9A" w:rsidRPr="00474157">
              <w:rPr>
                <w:rFonts w:ascii="Times New Roman" w:hAnsi="Times New Roman" w:cs="Times New Roman"/>
                <w:spacing w:val="-2"/>
                <w:sz w:val="24"/>
                <w:szCs w:val="24"/>
              </w:rPr>
              <w:t xml:space="preserve"> </w:t>
            </w:r>
            <w:r w:rsidR="00392F9A" w:rsidRPr="00474157">
              <w:rPr>
                <w:rFonts w:ascii="Times New Roman" w:hAnsi="Times New Roman" w:cs="Times New Roman"/>
                <w:sz w:val="24"/>
                <w:szCs w:val="24"/>
              </w:rPr>
              <w:t>(наплавки,</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резки) плавящимся</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покрытым электродом</w:t>
            </w: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проверки оснащенности сварочного поста ручной дуговой сварки (наплавки, резки) плавящимся покрытым электродом; проверки работоспособности и исправности оборудования поста ручной дуговой сварки (наплавки, резки) плавящимся покрытым электродом</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выполнять сварку различных деталей из цветных металлов и сплавов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 xml:space="preserve">технику и технологию ручной дуговой сварки (наплавки, резки) плавящимся </w:t>
            </w:r>
            <w:r w:rsidRPr="00474157">
              <w:rPr>
                <w:rFonts w:ascii="Times New Roman" w:eastAsia="Segoe UI" w:hAnsi="Times New Roman" w:cs="Times New Roman"/>
                <w:color w:val="000000"/>
                <w:sz w:val="24"/>
                <w:szCs w:val="24"/>
                <w:lang w:eastAsia="ru-RU"/>
              </w:rPr>
              <w:lastRenderedPageBreak/>
              <w:t>покрытым электродом различных деталей и конструкций в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EA6C8D" w:rsidP="00474157">
            <w:pPr>
              <w:pStyle w:val="TableParagraph"/>
              <w:ind w:left="8"/>
              <w:jc w:val="both"/>
              <w:rPr>
                <w:sz w:val="24"/>
                <w:szCs w:val="24"/>
              </w:rPr>
            </w:pPr>
            <w:r w:rsidRPr="00474157">
              <w:rPr>
                <w:rFonts w:eastAsia="Segoe UI"/>
                <w:color w:val="000000"/>
                <w:sz w:val="24"/>
                <w:szCs w:val="24"/>
                <w:lang w:eastAsia="ru-RU"/>
              </w:rPr>
              <w:t>ПК 2.3..</w:t>
            </w:r>
            <w:r w:rsidR="00392F9A" w:rsidRPr="00474157">
              <w:rPr>
                <w:sz w:val="24"/>
                <w:szCs w:val="24"/>
              </w:rPr>
              <w:t xml:space="preserve"> Выполнять</w:t>
            </w:r>
            <w:r w:rsidR="00392F9A" w:rsidRPr="00474157">
              <w:rPr>
                <w:spacing w:val="1"/>
                <w:sz w:val="24"/>
                <w:szCs w:val="24"/>
              </w:rPr>
              <w:t xml:space="preserve"> </w:t>
            </w:r>
            <w:r w:rsidR="00392F9A" w:rsidRPr="00474157">
              <w:rPr>
                <w:sz w:val="24"/>
                <w:szCs w:val="24"/>
              </w:rPr>
              <w:t>предварительный,</w:t>
            </w:r>
            <w:r w:rsidR="00392F9A" w:rsidRPr="00474157">
              <w:rPr>
                <w:spacing w:val="1"/>
                <w:sz w:val="24"/>
                <w:szCs w:val="24"/>
              </w:rPr>
              <w:t xml:space="preserve"> </w:t>
            </w:r>
            <w:r w:rsidR="00392F9A" w:rsidRPr="00474157">
              <w:rPr>
                <w:sz w:val="24"/>
                <w:szCs w:val="24"/>
              </w:rPr>
              <w:t>сопутствующий</w:t>
            </w:r>
            <w:r w:rsidR="00392F9A" w:rsidRPr="00474157">
              <w:rPr>
                <w:spacing w:val="1"/>
                <w:sz w:val="24"/>
                <w:szCs w:val="24"/>
              </w:rPr>
              <w:t xml:space="preserve"> </w:t>
            </w:r>
            <w:r w:rsidR="00392F9A" w:rsidRPr="00474157">
              <w:rPr>
                <w:sz w:val="24"/>
                <w:szCs w:val="24"/>
              </w:rPr>
              <w:t>(межслойный)</w:t>
            </w:r>
            <w:r w:rsidR="00392F9A" w:rsidRPr="00474157">
              <w:rPr>
                <w:spacing w:val="1"/>
                <w:sz w:val="24"/>
                <w:szCs w:val="24"/>
              </w:rPr>
              <w:t xml:space="preserve"> </w:t>
            </w:r>
            <w:r w:rsidR="00392F9A" w:rsidRPr="00474157">
              <w:rPr>
                <w:sz w:val="24"/>
                <w:szCs w:val="24"/>
              </w:rPr>
              <w:t>подогрев</w:t>
            </w:r>
            <w:r w:rsidR="00392F9A" w:rsidRPr="00474157">
              <w:rPr>
                <w:spacing w:val="1"/>
                <w:sz w:val="24"/>
                <w:szCs w:val="24"/>
              </w:rPr>
              <w:t xml:space="preserve"> </w:t>
            </w:r>
            <w:r w:rsidR="00392F9A" w:rsidRPr="00474157">
              <w:rPr>
                <w:sz w:val="24"/>
                <w:szCs w:val="24"/>
              </w:rPr>
              <w:t>металла</w:t>
            </w:r>
            <w:r w:rsidR="00392F9A" w:rsidRPr="00474157">
              <w:rPr>
                <w:spacing w:val="1"/>
                <w:sz w:val="24"/>
                <w:szCs w:val="24"/>
              </w:rPr>
              <w:t xml:space="preserve"> </w:t>
            </w:r>
            <w:r w:rsidR="00392F9A" w:rsidRPr="00474157">
              <w:rPr>
                <w:sz w:val="24"/>
                <w:szCs w:val="24"/>
              </w:rPr>
              <w:t>в</w:t>
            </w:r>
            <w:r w:rsidR="00392F9A" w:rsidRPr="00474157">
              <w:rPr>
                <w:spacing w:val="1"/>
                <w:sz w:val="24"/>
                <w:szCs w:val="24"/>
              </w:rPr>
              <w:t xml:space="preserve"> </w:t>
            </w:r>
            <w:r w:rsidR="00392F9A" w:rsidRPr="00474157">
              <w:rPr>
                <w:sz w:val="24"/>
                <w:szCs w:val="24"/>
              </w:rPr>
              <w:t>соответствии</w:t>
            </w:r>
            <w:r w:rsidR="00392F9A" w:rsidRPr="00474157">
              <w:rPr>
                <w:spacing w:val="1"/>
                <w:sz w:val="24"/>
                <w:szCs w:val="24"/>
              </w:rPr>
              <w:t xml:space="preserve"> </w:t>
            </w:r>
            <w:r w:rsidR="00392F9A" w:rsidRPr="00474157">
              <w:rPr>
                <w:sz w:val="24"/>
                <w:szCs w:val="24"/>
              </w:rPr>
              <w:t>с</w:t>
            </w:r>
            <w:r w:rsidR="00392F9A" w:rsidRPr="00474157">
              <w:rPr>
                <w:spacing w:val="1"/>
                <w:sz w:val="24"/>
                <w:szCs w:val="24"/>
              </w:rPr>
              <w:t xml:space="preserve"> </w:t>
            </w:r>
            <w:r w:rsidR="00392F9A" w:rsidRPr="00474157">
              <w:rPr>
                <w:sz w:val="24"/>
                <w:szCs w:val="24"/>
              </w:rPr>
              <w:t>требованиями</w:t>
            </w:r>
            <w:r w:rsidR="00392F9A" w:rsidRPr="00474157">
              <w:rPr>
                <w:spacing w:val="1"/>
                <w:sz w:val="24"/>
                <w:szCs w:val="24"/>
              </w:rPr>
              <w:t xml:space="preserve"> </w:t>
            </w:r>
            <w:r w:rsidR="00392F9A" w:rsidRPr="00474157">
              <w:rPr>
                <w:sz w:val="24"/>
                <w:szCs w:val="24"/>
              </w:rPr>
              <w:t>производственн</w:t>
            </w:r>
            <w:proofErr w:type="gramStart"/>
            <w:r w:rsidR="00392F9A" w:rsidRPr="00474157">
              <w:rPr>
                <w:sz w:val="24"/>
                <w:szCs w:val="24"/>
              </w:rPr>
              <w:t>о-</w:t>
            </w:r>
            <w:proofErr w:type="gramEnd"/>
            <w:r w:rsidR="00392F9A" w:rsidRPr="00474157">
              <w:rPr>
                <w:spacing w:val="1"/>
                <w:sz w:val="24"/>
                <w:szCs w:val="24"/>
              </w:rPr>
              <w:t xml:space="preserve"> </w:t>
            </w:r>
            <w:r w:rsidR="00392F9A" w:rsidRPr="00474157">
              <w:rPr>
                <w:sz w:val="24"/>
                <w:szCs w:val="24"/>
              </w:rPr>
              <w:t>технологической</w:t>
            </w:r>
            <w:r w:rsidR="00392F9A" w:rsidRPr="00474157">
              <w:rPr>
                <w:spacing w:val="-2"/>
                <w:sz w:val="24"/>
                <w:szCs w:val="24"/>
              </w:rPr>
              <w:t xml:space="preserve"> </w:t>
            </w:r>
            <w:r w:rsidR="00392F9A" w:rsidRPr="00474157">
              <w:rPr>
                <w:sz w:val="24"/>
                <w:szCs w:val="24"/>
              </w:rPr>
              <w:t>документации</w:t>
            </w:r>
            <w:r w:rsidR="00392F9A" w:rsidRPr="00474157">
              <w:rPr>
                <w:spacing w:val="-1"/>
                <w:sz w:val="24"/>
                <w:szCs w:val="24"/>
              </w:rPr>
              <w:t xml:space="preserve"> </w:t>
            </w:r>
            <w:r w:rsidR="00392F9A" w:rsidRPr="00474157">
              <w:rPr>
                <w:sz w:val="24"/>
                <w:szCs w:val="24"/>
              </w:rPr>
              <w:t>по</w:t>
            </w:r>
            <w:r w:rsidR="00392F9A" w:rsidRPr="00474157">
              <w:rPr>
                <w:spacing w:val="1"/>
                <w:sz w:val="24"/>
                <w:szCs w:val="24"/>
              </w:rPr>
              <w:t xml:space="preserve"> </w:t>
            </w:r>
            <w:r w:rsidR="00392F9A" w:rsidRPr="00474157">
              <w:rPr>
                <w:sz w:val="24"/>
                <w:szCs w:val="24"/>
              </w:rPr>
              <w:t>сварке.</w:t>
            </w:r>
          </w:p>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наличия заземления сварочного поста ручной дуговой сварки (наплавки, резки) плавящимся покрытым электродом</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подготовки и проверки сварочных материалов для ручной дуговой сварки (наплавки, резки) плавящимся покрытым электродом</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настройки оборудования ручной дуговой сварки (наплавки, резки) плавящимся покрытым электродом для выполнения сварки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проверять работоспособность и исправность сварочного оборудования для ручной дуговой сварки (наплавки, резки) плавящимся покрытым электродом;</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настраивать сварочное оборудование для ручной дуговой сварки (наплавки, резки) плавящимся покрытым электродом</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техники и технологии ручной дуговой наплавки покрытыми электродами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 xml:space="preserve">ПК 2.4. </w:t>
            </w:r>
            <w:r w:rsidR="00392F9A" w:rsidRPr="00474157">
              <w:rPr>
                <w:rFonts w:ascii="Times New Roman" w:hAnsi="Times New Roman" w:cs="Times New Roman"/>
                <w:sz w:val="24"/>
                <w:szCs w:val="24"/>
              </w:rPr>
              <w:t>Выполнять</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ручную</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дуговую</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сварку</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(наплавку,</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резку)</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плавящимся</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покрытым</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электродом</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простых</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деталей</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неответственных</w:t>
            </w:r>
            <w:r w:rsidR="00392F9A" w:rsidRPr="00474157">
              <w:rPr>
                <w:rFonts w:ascii="Times New Roman" w:hAnsi="Times New Roman" w:cs="Times New Roman"/>
                <w:spacing w:val="-47"/>
                <w:sz w:val="24"/>
                <w:szCs w:val="24"/>
              </w:rPr>
              <w:t xml:space="preserve"> </w:t>
            </w:r>
            <w:r w:rsidR="00392F9A" w:rsidRPr="00474157">
              <w:rPr>
                <w:rFonts w:ascii="Times New Roman" w:hAnsi="Times New Roman" w:cs="Times New Roman"/>
                <w:sz w:val="24"/>
                <w:szCs w:val="24"/>
              </w:rPr>
              <w:t>конструкций</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в</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нижнем,</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вертикальном</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и</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горизонтальном</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пространственном положении</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сварного</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шва.</w:t>
            </w: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выполнения дуговой резки</w:t>
            </w:r>
            <w:r w:rsidRPr="00474157">
              <w:rPr>
                <w:rFonts w:ascii="Times New Roman" w:eastAsia="Segoe UI" w:hAnsi="Times New Roman" w:cs="Times New Roman"/>
                <w:b/>
                <w:bCs/>
                <w:color w:val="000000"/>
                <w:sz w:val="24"/>
                <w:szCs w:val="24"/>
                <w:lang w:eastAsia="ru-RU"/>
              </w:rPr>
              <w:t xml:space="preserve">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владеть техникой дуговой резки металла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Segoe UI" w:hAnsi="Times New Roman" w:cs="Times New Roman"/>
                <w:color w:val="000000"/>
                <w:sz w:val="24"/>
                <w:szCs w:val="24"/>
                <w:lang w:eastAsia="ru-RU"/>
              </w:rPr>
              <w:t>основы дуговой резки</w:t>
            </w:r>
          </w:p>
        </w:tc>
      </w:tr>
      <w:tr w:rsidR="00392F9A" w:rsidRPr="00474157" w:rsidTr="00392F9A">
        <w:trPr>
          <w:trHeight w:val="20"/>
        </w:trPr>
        <w:tc>
          <w:tcPr>
            <w:tcW w:w="2703" w:type="dxa"/>
            <w:tcBorders>
              <w:top w:val="nil"/>
              <w:left w:val="single" w:sz="4" w:space="0" w:color="auto"/>
              <w:bottom w:val="single" w:sz="4" w:space="0" w:color="auto"/>
              <w:right w:val="single" w:sz="4" w:space="0" w:color="auto"/>
            </w:tcBorders>
            <w:vAlign w:val="center"/>
            <w:hideMark/>
          </w:tcPr>
          <w:p w:rsidR="00392F9A" w:rsidRPr="00474157" w:rsidRDefault="00392F9A" w:rsidP="00474157">
            <w:pPr>
              <w:spacing w:after="0" w:line="240" w:lineRule="auto"/>
              <w:rPr>
                <w:rFonts w:ascii="Times New Roman" w:eastAsia="Times New Roman" w:hAnsi="Times New Roman" w:cs="Times New Roman"/>
                <w:color w:val="000000"/>
                <w:sz w:val="24"/>
                <w:szCs w:val="24"/>
                <w:lang w:eastAsia="ru-RU"/>
              </w:rPr>
            </w:pPr>
          </w:p>
        </w:tc>
        <w:tc>
          <w:tcPr>
            <w:tcW w:w="3158" w:type="dxa"/>
            <w:tcBorders>
              <w:top w:val="nil"/>
              <w:left w:val="single" w:sz="4" w:space="0" w:color="auto"/>
              <w:bottom w:val="single" w:sz="4" w:space="0" w:color="auto"/>
              <w:right w:val="single" w:sz="4" w:space="0" w:color="auto"/>
            </w:tcBorders>
            <w:vAlign w:val="center"/>
            <w:hideMark/>
          </w:tcPr>
          <w:p w:rsidR="00392F9A" w:rsidRPr="00474157" w:rsidRDefault="00392F9A"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hAnsi="Times New Roman" w:cs="Times New Roman"/>
                <w:sz w:val="24"/>
                <w:szCs w:val="24"/>
              </w:rPr>
              <w:t>ПК</w:t>
            </w:r>
            <w:r w:rsidRPr="00474157">
              <w:rPr>
                <w:rFonts w:ascii="Times New Roman" w:hAnsi="Times New Roman" w:cs="Times New Roman"/>
                <w:spacing w:val="-4"/>
                <w:sz w:val="24"/>
                <w:szCs w:val="24"/>
              </w:rPr>
              <w:t xml:space="preserve"> 2</w:t>
            </w:r>
            <w:r w:rsidRPr="00474157">
              <w:rPr>
                <w:rFonts w:ascii="Times New Roman" w:hAnsi="Times New Roman" w:cs="Times New Roman"/>
                <w:sz w:val="24"/>
                <w:szCs w:val="24"/>
              </w:rPr>
              <w:t>.5.</w:t>
            </w:r>
            <w:r w:rsidRPr="00474157">
              <w:rPr>
                <w:rFonts w:ascii="Times New Roman" w:hAnsi="Times New Roman" w:cs="Times New Roman"/>
                <w:spacing w:val="-2"/>
                <w:sz w:val="24"/>
                <w:szCs w:val="24"/>
              </w:rPr>
              <w:t xml:space="preserve"> </w:t>
            </w:r>
            <w:r w:rsidRPr="00474157">
              <w:rPr>
                <w:rFonts w:ascii="Times New Roman" w:hAnsi="Times New Roman" w:cs="Times New Roman"/>
                <w:sz w:val="24"/>
                <w:szCs w:val="24"/>
              </w:rPr>
              <w:t>Выполнять</w:t>
            </w:r>
            <w:r w:rsidRPr="00474157">
              <w:rPr>
                <w:rFonts w:ascii="Times New Roman" w:hAnsi="Times New Roman" w:cs="Times New Roman"/>
                <w:spacing w:val="-2"/>
                <w:sz w:val="24"/>
                <w:szCs w:val="24"/>
              </w:rPr>
              <w:t xml:space="preserve"> </w:t>
            </w:r>
            <w:r w:rsidRPr="00474157">
              <w:rPr>
                <w:rFonts w:ascii="Times New Roman" w:hAnsi="Times New Roman" w:cs="Times New Roman"/>
                <w:sz w:val="24"/>
                <w:szCs w:val="24"/>
              </w:rPr>
              <w:t>дуговую</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резку</w:t>
            </w:r>
            <w:r w:rsidRPr="00474157">
              <w:rPr>
                <w:rFonts w:ascii="Times New Roman" w:hAnsi="Times New Roman" w:cs="Times New Roman"/>
                <w:spacing w:val="-2"/>
                <w:sz w:val="24"/>
                <w:szCs w:val="24"/>
              </w:rPr>
              <w:t xml:space="preserve"> </w:t>
            </w:r>
            <w:r w:rsidRPr="00474157">
              <w:rPr>
                <w:rFonts w:ascii="Times New Roman" w:hAnsi="Times New Roman" w:cs="Times New Roman"/>
                <w:sz w:val="24"/>
                <w:szCs w:val="24"/>
              </w:rPr>
              <w:t>металла</w:t>
            </w:r>
          </w:p>
        </w:tc>
        <w:tc>
          <w:tcPr>
            <w:tcW w:w="0" w:type="auto"/>
            <w:tcBorders>
              <w:top w:val="nil"/>
              <w:left w:val="nil"/>
              <w:bottom w:val="single" w:sz="4" w:space="0" w:color="auto"/>
              <w:right w:val="single" w:sz="4" w:space="0" w:color="auto"/>
            </w:tcBorders>
            <w:shd w:val="clear" w:color="auto" w:fill="auto"/>
            <w:vAlign w:val="center"/>
            <w:hideMark/>
          </w:tcPr>
          <w:p w:rsidR="00392F9A" w:rsidRPr="00474157" w:rsidRDefault="00392F9A" w:rsidP="00474157">
            <w:pPr>
              <w:spacing w:after="0" w:line="240" w:lineRule="auto"/>
              <w:rPr>
                <w:rFonts w:ascii="Times New Roman" w:eastAsia="Segoe UI" w:hAnsi="Times New Roman" w:cs="Times New Roman"/>
                <w:color w:val="000000"/>
                <w:sz w:val="24"/>
                <w:szCs w:val="24"/>
                <w:lang w:eastAsia="ru-RU"/>
              </w:rPr>
            </w:pPr>
          </w:p>
        </w:tc>
      </w:tr>
      <w:tr w:rsidR="00EA6C8D" w:rsidRPr="00474157" w:rsidTr="00392F9A">
        <w:trPr>
          <w:trHeight w:val="20"/>
        </w:trPr>
        <w:tc>
          <w:tcPr>
            <w:tcW w:w="2703" w:type="dxa"/>
            <w:vMerge w:val="restart"/>
            <w:tcBorders>
              <w:top w:val="nil"/>
              <w:left w:val="single" w:sz="4" w:space="0" w:color="auto"/>
              <w:bottom w:val="single" w:sz="4" w:space="0" w:color="auto"/>
              <w:right w:val="single" w:sz="4" w:space="0" w:color="auto"/>
            </w:tcBorders>
            <w:shd w:val="clear" w:color="auto" w:fill="auto"/>
            <w:hideMark/>
          </w:tcPr>
          <w:p w:rsidR="00EA6C8D" w:rsidRPr="00474157" w:rsidRDefault="00392F9A" w:rsidP="00474157">
            <w:pPr>
              <w:spacing w:after="0" w:line="240" w:lineRule="auto"/>
              <w:jc w:val="both"/>
              <w:rPr>
                <w:rFonts w:ascii="Times New Roman" w:eastAsia="Times New Roman" w:hAnsi="Times New Roman" w:cs="Times New Roman"/>
                <w:color w:val="000000"/>
                <w:sz w:val="24"/>
                <w:szCs w:val="24"/>
                <w:lang w:eastAsia="ru-RU"/>
              </w:rPr>
            </w:pPr>
            <w:r w:rsidRPr="00474157">
              <w:rPr>
                <w:rFonts w:ascii="Times New Roman" w:hAnsi="Times New Roman" w:cs="Times New Roman"/>
                <w:sz w:val="24"/>
                <w:szCs w:val="24"/>
              </w:rPr>
              <w:t>Выполнение</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частично</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механизированной сварки</w:t>
            </w:r>
            <w:r w:rsidRPr="00474157">
              <w:rPr>
                <w:rFonts w:ascii="Times New Roman" w:hAnsi="Times New Roman" w:cs="Times New Roman"/>
                <w:spacing w:val="1"/>
                <w:sz w:val="24"/>
                <w:szCs w:val="24"/>
              </w:rPr>
              <w:t xml:space="preserve"> </w:t>
            </w:r>
            <w:r w:rsidRPr="00474157">
              <w:rPr>
                <w:rFonts w:ascii="Times New Roman" w:hAnsi="Times New Roman" w:cs="Times New Roman"/>
                <w:sz w:val="24"/>
                <w:szCs w:val="24"/>
              </w:rPr>
              <w:t>(наплавки)</w:t>
            </w:r>
            <w:r w:rsidRPr="00474157">
              <w:rPr>
                <w:rFonts w:ascii="Times New Roman" w:hAnsi="Times New Roman" w:cs="Times New Roman"/>
                <w:spacing w:val="-2"/>
                <w:sz w:val="24"/>
                <w:szCs w:val="24"/>
              </w:rPr>
              <w:t xml:space="preserve"> </w:t>
            </w:r>
            <w:r w:rsidRPr="00474157">
              <w:rPr>
                <w:rFonts w:ascii="Times New Roman" w:hAnsi="Times New Roman" w:cs="Times New Roman"/>
                <w:sz w:val="24"/>
                <w:szCs w:val="24"/>
              </w:rPr>
              <w:t>плавлением</w:t>
            </w:r>
            <w:r w:rsidRPr="00474157">
              <w:rPr>
                <w:rFonts w:ascii="Times New Roman" w:hAnsi="Times New Roman" w:cs="Times New Roman"/>
                <w:spacing w:val="-4"/>
                <w:sz w:val="24"/>
                <w:szCs w:val="24"/>
              </w:rPr>
              <w:t xml:space="preserve"> </w:t>
            </w:r>
            <w:r w:rsidRPr="00474157">
              <w:rPr>
                <w:rFonts w:ascii="Times New Roman" w:hAnsi="Times New Roman" w:cs="Times New Roman"/>
                <w:sz w:val="24"/>
                <w:szCs w:val="24"/>
              </w:rPr>
              <w:t>(по</w:t>
            </w:r>
            <w:r w:rsidRPr="00474157">
              <w:rPr>
                <w:rFonts w:ascii="Times New Roman" w:hAnsi="Times New Roman" w:cs="Times New Roman"/>
                <w:spacing w:val="-3"/>
                <w:sz w:val="24"/>
                <w:szCs w:val="24"/>
              </w:rPr>
              <w:t xml:space="preserve"> </w:t>
            </w:r>
            <w:r w:rsidRPr="00474157">
              <w:rPr>
                <w:rFonts w:ascii="Times New Roman" w:hAnsi="Times New Roman" w:cs="Times New Roman"/>
                <w:sz w:val="24"/>
                <w:szCs w:val="24"/>
              </w:rPr>
              <w:lastRenderedPageBreak/>
              <w:t>выбору)</w:t>
            </w: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EA6C8D" w:rsidP="00474157">
            <w:pPr>
              <w:pStyle w:val="TableParagraph"/>
              <w:spacing w:before="1"/>
              <w:ind w:left="8" w:right="-15"/>
              <w:jc w:val="both"/>
              <w:rPr>
                <w:sz w:val="24"/>
                <w:szCs w:val="24"/>
              </w:rPr>
            </w:pPr>
            <w:r w:rsidRPr="00474157">
              <w:rPr>
                <w:color w:val="000000"/>
                <w:sz w:val="24"/>
                <w:szCs w:val="24"/>
                <w:lang w:eastAsia="ru-RU"/>
              </w:rPr>
              <w:lastRenderedPageBreak/>
              <w:t>ПК 3.1</w:t>
            </w:r>
            <w:proofErr w:type="gramStart"/>
            <w:r w:rsidR="00392F9A" w:rsidRPr="00474157">
              <w:rPr>
                <w:sz w:val="24"/>
                <w:szCs w:val="24"/>
              </w:rPr>
              <w:t xml:space="preserve"> Н</w:t>
            </w:r>
            <w:proofErr w:type="gramEnd"/>
            <w:r w:rsidR="00392F9A" w:rsidRPr="00474157">
              <w:rPr>
                <w:sz w:val="24"/>
                <w:szCs w:val="24"/>
              </w:rPr>
              <w:t>астраивать</w:t>
            </w:r>
            <w:r w:rsidR="00392F9A" w:rsidRPr="00474157">
              <w:rPr>
                <w:spacing w:val="1"/>
                <w:sz w:val="24"/>
                <w:szCs w:val="24"/>
              </w:rPr>
              <w:t xml:space="preserve"> </w:t>
            </w:r>
            <w:r w:rsidR="00392F9A" w:rsidRPr="00474157">
              <w:rPr>
                <w:sz w:val="24"/>
                <w:szCs w:val="24"/>
              </w:rPr>
              <w:t>сварочное</w:t>
            </w:r>
            <w:r w:rsidR="00392F9A" w:rsidRPr="00474157">
              <w:rPr>
                <w:spacing w:val="1"/>
                <w:sz w:val="24"/>
                <w:szCs w:val="24"/>
              </w:rPr>
              <w:t xml:space="preserve"> </w:t>
            </w:r>
            <w:r w:rsidR="00392F9A" w:rsidRPr="00474157">
              <w:rPr>
                <w:sz w:val="24"/>
                <w:szCs w:val="24"/>
              </w:rPr>
              <w:t>оборудование</w:t>
            </w:r>
            <w:r w:rsidR="00392F9A" w:rsidRPr="00474157">
              <w:rPr>
                <w:spacing w:val="1"/>
                <w:sz w:val="24"/>
                <w:szCs w:val="24"/>
              </w:rPr>
              <w:t xml:space="preserve"> </w:t>
            </w:r>
            <w:r w:rsidR="00392F9A" w:rsidRPr="00474157">
              <w:rPr>
                <w:sz w:val="24"/>
                <w:szCs w:val="24"/>
              </w:rPr>
              <w:t>для</w:t>
            </w:r>
            <w:r w:rsidR="00392F9A" w:rsidRPr="00474157">
              <w:rPr>
                <w:spacing w:val="1"/>
                <w:sz w:val="24"/>
                <w:szCs w:val="24"/>
              </w:rPr>
              <w:t xml:space="preserve"> </w:t>
            </w:r>
            <w:r w:rsidR="00392F9A" w:rsidRPr="00474157">
              <w:rPr>
                <w:sz w:val="24"/>
                <w:szCs w:val="24"/>
              </w:rPr>
              <w:t>частично</w:t>
            </w:r>
            <w:r w:rsidR="00392F9A" w:rsidRPr="00474157">
              <w:rPr>
                <w:spacing w:val="1"/>
                <w:sz w:val="24"/>
                <w:szCs w:val="24"/>
              </w:rPr>
              <w:t xml:space="preserve"> </w:t>
            </w:r>
            <w:r w:rsidR="00392F9A" w:rsidRPr="00474157">
              <w:rPr>
                <w:sz w:val="24"/>
                <w:szCs w:val="24"/>
              </w:rPr>
              <w:t>механизированной</w:t>
            </w:r>
            <w:r w:rsidR="00392F9A" w:rsidRPr="00474157">
              <w:rPr>
                <w:spacing w:val="-2"/>
                <w:sz w:val="24"/>
                <w:szCs w:val="24"/>
              </w:rPr>
              <w:t xml:space="preserve"> </w:t>
            </w:r>
            <w:r w:rsidR="00392F9A" w:rsidRPr="00474157">
              <w:rPr>
                <w:sz w:val="24"/>
                <w:szCs w:val="24"/>
              </w:rPr>
              <w:lastRenderedPageBreak/>
              <w:t>сварки</w:t>
            </w:r>
            <w:r w:rsidR="00392F9A" w:rsidRPr="00474157">
              <w:rPr>
                <w:spacing w:val="-2"/>
                <w:sz w:val="24"/>
                <w:szCs w:val="24"/>
              </w:rPr>
              <w:t xml:space="preserve"> </w:t>
            </w:r>
            <w:r w:rsidR="00392F9A" w:rsidRPr="00474157">
              <w:rPr>
                <w:sz w:val="24"/>
                <w:szCs w:val="24"/>
              </w:rPr>
              <w:t>(наплавки)</w:t>
            </w:r>
            <w:r w:rsidR="00392F9A" w:rsidRPr="00474157">
              <w:rPr>
                <w:spacing w:val="1"/>
                <w:sz w:val="24"/>
                <w:szCs w:val="24"/>
              </w:rPr>
              <w:t xml:space="preserve"> </w:t>
            </w:r>
            <w:r w:rsidR="00392F9A" w:rsidRPr="00474157">
              <w:rPr>
                <w:sz w:val="24"/>
                <w:szCs w:val="24"/>
              </w:rPr>
              <w:t>плавлением.</w:t>
            </w:r>
          </w:p>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lastRenderedPageBreak/>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оснащенности сварочного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работоспособности и исправности оборудования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наличия заземления сварочного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подготовки и проверки сварочных материалов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настройки оборудования ручной дуговой сварки (наплавки) неплавящимся электродом в защитном газе для выполнения сварки;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ручной дуговой сварки (наплавки) неплавящимся электродом в защитном газе различных деталей и конструкций;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проверять работоспособность и исправность оборудования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настраивать сварочное оборудование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выполнять ручной дуговой сваркой (наплавкой) неплавящимся электродом в защитном газе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группы и марки материалов, свариваемых ручной дуговой сваркой (наплавкой)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сварочные (наплавочные) материалы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работы контрольно-измерительных приборов, правила их эксплуатации и область применения;</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типы и устройства для возбуждения и стабилизации сварочной дуги (сварочные осцилляторы);</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правила эксплуатации газовых баллонов;</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причины возникновения дефектов сварных швов, способы их предупреждения и исправления при ручной дуговой сварке (наплавке) неплавящимся</w:t>
            </w:r>
            <w:r w:rsidRPr="00474157">
              <w:rPr>
                <w:rFonts w:ascii="Times New Roman" w:eastAsia="Times New Roman" w:hAnsi="Times New Roman" w:cs="Times New Roman"/>
                <w:b/>
                <w:bCs/>
                <w:color w:val="000000"/>
                <w:sz w:val="24"/>
                <w:szCs w:val="24"/>
                <w:lang w:eastAsia="ru-RU"/>
              </w:rPr>
              <w:t xml:space="preserve"> </w:t>
            </w:r>
            <w:r w:rsidRPr="00474157">
              <w:rPr>
                <w:rFonts w:ascii="Times New Roman" w:eastAsia="Times New Roman" w:hAnsi="Times New Roman" w:cs="Times New Roman"/>
                <w:color w:val="000000"/>
                <w:sz w:val="24"/>
                <w:szCs w:val="24"/>
                <w:lang w:eastAsia="ru-RU"/>
              </w:rPr>
              <w:t>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ПК 3.2.</w:t>
            </w:r>
            <w:r w:rsidR="00392F9A" w:rsidRPr="00474157">
              <w:rPr>
                <w:rFonts w:ascii="Times New Roman" w:hAnsi="Times New Roman" w:cs="Times New Roman"/>
                <w:sz w:val="24"/>
                <w:szCs w:val="24"/>
              </w:rPr>
              <w:t xml:space="preserve"> Выполнять</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предварительный,</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сопутствующий</w:t>
            </w:r>
            <w:r w:rsidR="00392F9A" w:rsidRPr="00474157">
              <w:rPr>
                <w:rFonts w:ascii="Times New Roman" w:hAnsi="Times New Roman" w:cs="Times New Roman"/>
                <w:spacing w:val="-52"/>
                <w:sz w:val="24"/>
                <w:szCs w:val="24"/>
              </w:rPr>
              <w:t xml:space="preserve"> </w:t>
            </w:r>
            <w:r w:rsidR="00392F9A" w:rsidRPr="00474157">
              <w:rPr>
                <w:rFonts w:ascii="Times New Roman" w:hAnsi="Times New Roman" w:cs="Times New Roman"/>
                <w:sz w:val="24"/>
                <w:szCs w:val="24"/>
              </w:rPr>
              <w:t>(межслойный) подогрев металла в соответствии с требованиями</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производственно-технологической</w:t>
            </w:r>
            <w:r w:rsidR="00392F9A" w:rsidRPr="00474157">
              <w:rPr>
                <w:rFonts w:ascii="Times New Roman" w:hAnsi="Times New Roman" w:cs="Times New Roman"/>
                <w:spacing w:val="-4"/>
                <w:sz w:val="24"/>
                <w:szCs w:val="24"/>
              </w:rPr>
              <w:t xml:space="preserve"> </w:t>
            </w:r>
            <w:r w:rsidR="00392F9A" w:rsidRPr="00474157">
              <w:rPr>
                <w:rFonts w:ascii="Times New Roman" w:hAnsi="Times New Roman" w:cs="Times New Roman"/>
                <w:sz w:val="24"/>
                <w:szCs w:val="24"/>
              </w:rPr>
              <w:t>документации</w:t>
            </w:r>
            <w:r w:rsidR="00392F9A" w:rsidRPr="00474157">
              <w:rPr>
                <w:rFonts w:ascii="Times New Roman" w:hAnsi="Times New Roman" w:cs="Times New Roman"/>
                <w:spacing w:val="-2"/>
                <w:sz w:val="24"/>
                <w:szCs w:val="24"/>
              </w:rPr>
              <w:t xml:space="preserve"> </w:t>
            </w:r>
            <w:r w:rsidR="00392F9A" w:rsidRPr="00474157">
              <w:rPr>
                <w:rFonts w:ascii="Times New Roman" w:hAnsi="Times New Roman" w:cs="Times New Roman"/>
                <w:sz w:val="24"/>
                <w:szCs w:val="24"/>
              </w:rPr>
              <w:t>по</w:t>
            </w:r>
            <w:r w:rsidR="00392F9A" w:rsidRPr="00474157">
              <w:rPr>
                <w:rFonts w:ascii="Times New Roman" w:hAnsi="Times New Roman" w:cs="Times New Roman"/>
                <w:spacing w:val="-1"/>
                <w:sz w:val="24"/>
                <w:szCs w:val="24"/>
              </w:rPr>
              <w:t xml:space="preserve"> </w:t>
            </w:r>
            <w:r w:rsidR="00392F9A" w:rsidRPr="00474157">
              <w:rPr>
                <w:rFonts w:ascii="Times New Roman" w:hAnsi="Times New Roman" w:cs="Times New Roman"/>
                <w:sz w:val="24"/>
                <w:szCs w:val="24"/>
              </w:rPr>
              <w:t>сварке</w:t>
            </w:r>
            <w:r w:rsidRPr="00474157">
              <w:rPr>
                <w:rFonts w:ascii="Times New Roman" w:eastAsia="Times New Roman" w:hAnsi="Times New Roman" w:cs="Times New Roman"/>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оснащенности сварочного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работоспособности и исправности оборудования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наличия заземления сварочного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подготовки и проверки сварочных материалов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настройки оборудования ручной дуговой сварки (наплавки) неплавящимся электродом в защитном газе для выполнения сварки;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ручной дуговой сварки (наплавки) неплавящимся электродом в защитном газе различных деталей и конструкций;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проверять работоспособность и исправность оборудования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настраивать сварочное оборудование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выполнять ручной дуговой сваркой (наплавкой) неплавящимся электродом в защитном газе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группы и марки материалов, свариваемых ручной дуговой сваркой (наплавкой)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сварочные (наплавочные) материалы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работы контрольно-измерительных приборов, правила их эксплуатации и область применения;</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типы и устройства для возбуждения и стабилизации сварочной дуги (сварочные осцилляторы);</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правила эксплуатации газовых баллонов;</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причины возникновения дефектов сварных швов, способы их предупреждения и исправления при ручной дуговой сварке (наплавке) неплавящимся</w:t>
            </w:r>
            <w:r w:rsidRPr="00474157">
              <w:rPr>
                <w:rFonts w:ascii="Times New Roman" w:eastAsia="Times New Roman" w:hAnsi="Times New Roman" w:cs="Times New Roman"/>
                <w:b/>
                <w:bCs/>
                <w:color w:val="000000"/>
                <w:sz w:val="24"/>
                <w:szCs w:val="24"/>
                <w:lang w:eastAsia="ru-RU"/>
              </w:rPr>
              <w:t xml:space="preserve"> </w:t>
            </w:r>
            <w:r w:rsidRPr="00474157">
              <w:rPr>
                <w:rFonts w:ascii="Times New Roman" w:eastAsia="Times New Roman" w:hAnsi="Times New Roman" w:cs="Times New Roman"/>
                <w:color w:val="000000"/>
                <w:sz w:val="24"/>
                <w:szCs w:val="24"/>
                <w:lang w:eastAsia="ru-RU"/>
              </w:rPr>
              <w:t>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392F9A" w:rsidRPr="00474157" w:rsidRDefault="00EA6C8D" w:rsidP="00474157">
            <w:pPr>
              <w:pStyle w:val="TableParagraph"/>
              <w:tabs>
                <w:tab w:val="left" w:pos="4832"/>
              </w:tabs>
              <w:ind w:left="8" w:right="1"/>
              <w:rPr>
                <w:sz w:val="24"/>
                <w:szCs w:val="24"/>
              </w:rPr>
            </w:pPr>
            <w:r w:rsidRPr="00474157">
              <w:rPr>
                <w:color w:val="000000"/>
                <w:sz w:val="24"/>
                <w:szCs w:val="24"/>
                <w:lang w:eastAsia="ru-RU"/>
              </w:rPr>
              <w:t xml:space="preserve">ПК 3.3. </w:t>
            </w:r>
            <w:r w:rsidR="00392F9A" w:rsidRPr="00474157">
              <w:rPr>
                <w:sz w:val="24"/>
                <w:szCs w:val="24"/>
              </w:rPr>
              <w:t>Выполнять</w:t>
            </w:r>
            <w:r w:rsidR="00392F9A" w:rsidRPr="00474157">
              <w:rPr>
                <w:spacing w:val="28"/>
                <w:sz w:val="24"/>
                <w:szCs w:val="24"/>
              </w:rPr>
              <w:t xml:space="preserve"> </w:t>
            </w:r>
            <w:r w:rsidR="00392F9A" w:rsidRPr="00474157">
              <w:rPr>
                <w:sz w:val="24"/>
                <w:szCs w:val="24"/>
              </w:rPr>
              <w:t>частично</w:t>
            </w:r>
            <w:r w:rsidR="00392F9A" w:rsidRPr="00474157">
              <w:rPr>
                <w:spacing w:val="29"/>
                <w:sz w:val="24"/>
                <w:szCs w:val="24"/>
              </w:rPr>
              <w:t xml:space="preserve"> </w:t>
            </w:r>
            <w:r w:rsidR="00392F9A" w:rsidRPr="00474157">
              <w:rPr>
                <w:sz w:val="24"/>
                <w:szCs w:val="24"/>
              </w:rPr>
              <w:t>механизированную</w:t>
            </w:r>
            <w:r w:rsidR="00392F9A" w:rsidRPr="00474157">
              <w:rPr>
                <w:spacing w:val="27"/>
                <w:sz w:val="24"/>
                <w:szCs w:val="24"/>
              </w:rPr>
              <w:t xml:space="preserve"> </w:t>
            </w:r>
            <w:r w:rsidR="00392F9A" w:rsidRPr="00474157">
              <w:rPr>
                <w:sz w:val="24"/>
                <w:szCs w:val="24"/>
              </w:rPr>
              <w:t>сварку</w:t>
            </w:r>
            <w:r w:rsidR="00392F9A" w:rsidRPr="00474157">
              <w:rPr>
                <w:spacing w:val="29"/>
                <w:sz w:val="24"/>
                <w:szCs w:val="24"/>
              </w:rPr>
              <w:t xml:space="preserve"> </w:t>
            </w:r>
            <w:r w:rsidR="00392F9A" w:rsidRPr="00474157">
              <w:rPr>
                <w:sz w:val="24"/>
                <w:szCs w:val="24"/>
              </w:rPr>
              <w:t>(наплавку)</w:t>
            </w:r>
            <w:r w:rsidR="00392F9A" w:rsidRPr="00474157">
              <w:rPr>
                <w:spacing w:val="-47"/>
                <w:sz w:val="24"/>
                <w:szCs w:val="24"/>
              </w:rPr>
              <w:t xml:space="preserve"> </w:t>
            </w:r>
            <w:r w:rsidR="00392F9A" w:rsidRPr="00474157">
              <w:rPr>
                <w:sz w:val="24"/>
                <w:szCs w:val="24"/>
              </w:rPr>
              <w:t>плавлением</w:t>
            </w:r>
            <w:r w:rsidR="00392F9A" w:rsidRPr="00474157">
              <w:rPr>
                <w:spacing w:val="-4"/>
                <w:sz w:val="24"/>
                <w:szCs w:val="24"/>
              </w:rPr>
              <w:t xml:space="preserve"> </w:t>
            </w:r>
            <w:r w:rsidR="00392F9A" w:rsidRPr="00474157">
              <w:rPr>
                <w:sz w:val="24"/>
                <w:szCs w:val="24"/>
              </w:rPr>
              <w:t>простых</w:t>
            </w:r>
            <w:r w:rsidR="00392F9A" w:rsidRPr="00474157">
              <w:rPr>
                <w:spacing w:val="-4"/>
                <w:sz w:val="24"/>
                <w:szCs w:val="24"/>
              </w:rPr>
              <w:t xml:space="preserve"> </w:t>
            </w:r>
            <w:r w:rsidR="00392F9A" w:rsidRPr="00474157">
              <w:rPr>
                <w:sz w:val="24"/>
                <w:szCs w:val="24"/>
              </w:rPr>
              <w:t>деталей</w:t>
            </w:r>
            <w:r w:rsidR="00392F9A" w:rsidRPr="00474157">
              <w:rPr>
                <w:spacing w:val="-5"/>
                <w:sz w:val="24"/>
                <w:szCs w:val="24"/>
              </w:rPr>
              <w:t xml:space="preserve"> </w:t>
            </w:r>
            <w:r w:rsidR="00392F9A" w:rsidRPr="00474157">
              <w:rPr>
                <w:sz w:val="24"/>
                <w:szCs w:val="24"/>
              </w:rPr>
              <w:t>неответственных</w:t>
            </w:r>
            <w:r w:rsidR="00392F9A" w:rsidRPr="00474157">
              <w:rPr>
                <w:sz w:val="24"/>
                <w:szCs w:val="24"/>
              </w:rPr>
              <w:tab/>
              <w:t>конструкций</w:t>
            </w:r>
            <w:r w:rsidR="00392F9A" w:rsidRPr="00474157">
              <w:rPr>
                <w:spacing w:val="1"/>
                <w:sz w:val="24"/>
                <w:szCs w:val="24"/>
              </w:rPr>
              <w:t xml:space="preserve"> </w:t>
            </w:r>
            <w:proofErr w:type="spellStart"/>
            <w:r w:rsidR="00392F9A" w:rsidRPr="00474157">
              <w:rPr>
                <w:sz w:val="24"/>
                <w:szCs w:val="24"/>
              </w:rPr>
              <w:t>внижнем</w:t>
            </w:r>
            <w:proofErr w:type="spellEnd"/>
            <w:r w:rsidR="00392F9A" w:rsidRPr="00474157">
              <w:rPr>
                <w:sz w:val="24"/>
                <w:szCs w:val="24"/>
              </w:rPr>
              <w:t>,</w:t>
            </w:r>
            <w:r w:rsidR="00392F9A" w:rsidRPr="00474157">
              <w:rPr>
                <w:spacing w:val="-4"/>
                <w:sz w:val="24"/>
                <w:szCs w:val="24"/>
              </w:rPr>
              <w:t xml:space="preserve"> </w:t>
            </w:r>
            <w:r w:rsidR="00392F9A" w:rsidRPr="00474157">
              <w:rPr>
                <w:sz w:val="24"/>
                <w:szCs w:val="24"/>
              </w:rPr>
              <w:t>вертикальном</w:t>
            </w:r>
            <w:r w:rsidR="00392F9A" w:rsidRPr="00474157">
              <w:rPr>
                <w:spacing w:val="-4"/>
                <w:sz w:val="24"/>
                <w:szCs w:val="24"/>
              </w:rPr>
              <w:t xml:space="preserve"> </w:t>
            </w:r>
            <w:r w:rsidR="00392F9A" w:rsidRPr="00474157">
              <w:rPr>
                <w:sz w:val="24"/>
                <w:szCs w:val="24"/>
              </w:rPr>
              <w:t>и</w:t>
            </w:r>
            <w:r w:rsidR="00392F9A" w:rsidRPr="00474157">
              <w:rPr>
                <w:spacing w:val="-6"/>
                <w:sz w:val="24"/>
                <w:szCs w:val="24"/>
              </w:rPr>
              <w:t xml:space="preserve"> </w:t>
            </w:r>
            <w:r w:rsidR="00392F9A" w:rsidRPr="00474157">
              <w:rPr>
                <w:sz w:val="24"/>
                <w:szCs w:val="24"/>
              </w:rPr>
              <w:t>горизонтальном</w:t>
            </w:r>
            <w:r w:rsidR="00392F9A" w:rsidRPr="00474157">
              <w:rPr>
                <w:spacing w:val="-4"/>
                <w:sz w:val="24"/>
                <w:szCs w:val="24"/>
              </w:rPr>
              <w:t xml:space="preserve"> </w:t>
            </w:r>
            <w:r w:rsidR="00392F9A" w:rsidRPr="00474157">
              <w:rPr>
                <w:sz w:val="24"/>
                <w:szCs w:val="24"/>
              </w:rPr>
              <w:t>пространственном</w:t>
            </w:r>
            <w:r w:rsidR="00392F9A" w:rsidRPr="00474157">
              <w:rPr>
                <w:spacing w:val="-4"/>
                <w:sz w:val="24"/>
                <w:szCs w:val="24"/>
              </w:rPr>
              <w:t xml:space="preserve"> </w:t>
            </w:r>
            <w:proofErr w:type="gramStart"/>
            <w:r w:rsidR="00392F9A" w:rsidRPr="00474157">
              <w:rPr>
                <w:sz w:val="24"/>
                <w:szCs w:val="24"/>
              </w:rPr>
              <w:t>положении</w:t>
            </w:r>
            <w:proofErr w:type="gramEnd"/>
          </w:p>
          <w:p w:rsidR="00EA6C8D" w:rsidRPr="00474157" w:rsidRDefault="00392F9A"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hAnsi="Times New Roman" w:cs="Times New Roman"/>
                <w:sz w:val="24"/>
                <w:szCs w:val="24"/>
              </w:rPr>
              <w:t>сварного</w:t>
            </w:r>
            <w:r w:rsidRPr="00474157">
              <w:rPr>
                <w:rFonts w:ascii="Times New Roman" w:hAnsi="Times New Roman" w:cs="Times New Roman"/>
                <w:spacing w:val="-2"/>
                <w:sz w:val="24"/>
                <w:szCs w:val="24"/>
              </w:rPr>
              <w:t xml:space="preserve"> </w:t>
            </w:r>
            <w:r w:rsidRPr="00474157">
              <w:rPr>
                <w:rFonts w:ascii="Times New Roman" w:hAnsi="Times New Roman" w:cs="Times New Roman"/>
                <w:sz w:val="24"/>
                <w:szCs w:val="24"/>
              </w:rPr>
              <w:t>шва.</w:t>
            </w: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оснащенности сварочного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работоспособности и исправности оборудования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проверки наличия заземления сварочного поста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подготовки и проверки сварочных материалов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настройки оборудования ручной дуговой сварки (наплавки) неплавящимся электродом в защитном газе для выполнения сварки;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ручной дуговой сварки (наплавки) неплавящимся электродом в защитном газе различных деталей и конструкций;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 xml:space="preserve">проверять работоспособность и исправность оборудования для ручной дуговой </w:t>
            </w:r>
            <w:r w:rsidRPr="00474157">
              <w:rPr>
                <w:rFonts w:ascii="Times New Roman" w:eastAsia="Times New Roman" w:hAnsi="Times New Roman" w:cs="Times New Roman"/>
                <w:bCs/>
                <w:color w:val="000000"/>
                <w:sz w:val="24"/>
                <w:szCs w:val="24"/>
                <w:lang w:eastAsia="ru-RU"/>
              </w:rPr>
              <w:lastRenderedPageBreak/>
              <w:t>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настраивать сварочное оборудование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выполнять ручной дуговой сваркой (наплавкой) неплавящимся электродом в защитном газе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группы и марки материалов, свариваемых ручной дуговой сваркой (наплавкой)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сварочные (наплавочные) материалы для ручной дуговой сварки (наплавки) неплавящимся электродом в защитном газе;</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работы контрольно-измерительных приборов, правила их эксплуатации и область применения;</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основные типы и устройства для возбуждения и стабилизации сварочной дуги (сварочные осцилляторы);</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правила эксплуатации газовых баллонов;</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bCs/>
                <w:color w:val="000000"/>
                <w:sz w:val="24"/>
                <w:szCs w:val="24"/>
                <w:lang w:eastAsia="ru-RU"/>
              </w:rPr>
              <w:t>причины возникновения дефектов сварных швов, способы их предупреждения и исправления при ручной дуговой сварке (наплавке) неплавящимся</w:t>
            </w:r>
            <w:r w:rsidRPr="00474157">
              <w:rPr>
                <w:rFonts w:ascii="Times New Roman" w:eastAsia="Times New Roman" w:hAnsi="Times New Roman" w:cs="Times New Roman"/>
                <w:b/>
                <w:bCs/>
                <w:color w:val="000000"/>
                <w:sz w:val="24"/>
                <w:szCs w:val="24"/>
                <w:lang w:eastAsia="ru-RU"/>
              </w:rPr>
              <w:t xml:space="preserve"> </w:t>
            </w:r>
            <w:r w:rsidRPr="00474157">
              <w:rPr>
                <w:rFonts w:ascii="Times New Roman" w:eastAsia="Times New Roman" w:hAnsi="Times New Roman" w:cs="Times New Roman"/>
                <w:color w:val="000000"/>
                <w:sz w:val="24"/>
                <w:szCs w:val="24"/>
                <w:lang w:eastAsia="ru-RU"/>
              </w:rPr>
              <w:t>электродом в защитном газе</w:t>
            </w:r>
          </w:p>
        </w:tc>
      </w:tr>
      <w:tr w:rsidR="00EA6C8D" w:rsidRPr="00474157" w:rsidTr="00392F9A">
        <w:trPr>
          <w:trHeight w:val="20"/>
        </w:trPr>
        <w:tc>
          <w:tcPr>
            <w:tcW w:w="2703" w:type="dxa"/>
            <w:vMerge w:val="restart"/>
            <w:tcBorders>
              <w:top w:val="nil"/>
              <w:left w:val="single" w:sz="4" w:space="0" w:color="auto"/>
              <w:bottom w:val="single" w:sz="4" w:space="0" w:color="auto"/>
              <w:right w:val="single" w:sz="4" w:space="0" w:color="auto"/>
            </w:tcBorders>
            <w:shd w:val="clear" w:color="auto" w:fill="auto"/>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Газовая сварка (наплавка)</w:t>
            </w: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ПК </w:t>
            </w:r>
            <w:r w:rsidR="00392F9A" w:rsidRPr="00474157">
              <w:rPr>
                <w:rFonts w:ascii="Times New Roman" w:eastAsia="Times New Roman" w:hAnsi="Times New Roman" w:cs="Times New Roman"/>
                <w:color w:val="000000"/>
                <w:sz w:val="24"/>
                <w:szCs w:val="24"/>
                <w:lang w:eastAsia="ru-RU"/>
              </w:rPr>
              <w:t>4</w:t>
            </w:r>
            <w:r w:rsidRPr="00474157">
              <w:rPr>
                <w:rFonts w:ascii="Times New Roman" w:eastAsia="Times New Roman" w:hAnsi="Times New Roman" w:cs="Times New Roman"/>
                <w:color w:val="000000"/>
                <w:sz w:val="24"/>
                <w:szCs w:val="24"/>
                <w:lang w:eastAsia="ru-RU"/>
              </w:rPr>
              <w:t xml:space="preserve">.1. Выполнять газовую сварку различных деталей из углеродистых и конструкционных сталей во всех пространственных </w:t>
            </w:r>
            <w:r w:rsidRPr="00474157">
              <w:rPr>
                <w:rFonts w:ascii="Times New Roman" w:eastAsia="Times New Roman" w:hAnsi="Times New Roman" w:cs="Times New Roman"/>
                <w:color w:val="000000"/>
                <w:sz w:val="24"/>
                <w:szCs w:val="24"/>
                <w:lang w:eastAsia="ru-RU"/>
              </w:rPr>
              <w:lastRenderedPageBreak/>
              <w:t>положениях сварного шва.</w:t>
            </w: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lastRenderedPageBreak/>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проверки оснащенности поста газовой </w:t>
            </w:r>
            <w:proofErr w:type="spellStart"/>
            <w:r w:rsidRPr="00474157">
              <w:rPr>
                <w:rFonts w:ascii="Times New Roman" w:eastAsia="Times New Roman" w:hAnsi="Times New Roman" w:cs="Times New Roman"/>
                <w:color w:val="000000"/>
                <w:sz w:val="24"/>
                <w:szCs w:val="24"/>
                <w:lang w:eastAsia="ru-RU"/>
              </w:rPr>
              <w:t>сварки</w:t>
            </w:r>
            <w:proofErr w:type="gramStart"/>
            <w:r w:rsidRPr="00474157">
              <w:rPr>
                <w:rFonts w:ascii="Times New Roman" w:eastAsia="Times New Roman" w:hAnsi="Times New Roman" w:cs="Times New Roman"/>
                <w:color w:val="000000"/>
                <w:sz w:val="24"/>
                <w:szCs w:val="24"/>
                <w:lang w:eastAsia="ru-RU"/>
              </w:rPr>
              <w:t>;н</w:t>
            </w:r>
            <w:proofErr w:type="gramEnd"/>
            <w:r w:rsidRPr="00474157">
              <w:rPr>
                <w:rFonts w:ascii="Times New Roman" w:eastAsia="Times New Roman" w:hAnsi="Times New Roman" w:cs="Times New Roman"/>
                <w:color w:val="000000"/>
                <w:sz w:val="24"/>
                <w:szCs w:val="24"/>
                <w:lang w:eastAsia="ru-RU"/>
              </w:rPr>
              <w:t>астройки</w:t>
            </w:r>
            <w:proofErr w:type="spellEnd"/>
            <w:r w:rsidRPr="00474157">
              <w:rPr>
                <w:rFonts w:ascii="Times New Roman" w:eastAsia="Times New Roman" w:hAnsi="Times New Roman" w:cs="Times New Roman"/>
                <w:color w:val="000000"/>
                <w:sz w:val="24"/>
                <w:szCs w:val="24"/>
                <w:lang w:eastAsia="ru-RU"/>
              </w:rPr>
              <w:t xml:space="preserve"> оборудования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выполнения газовой сварки (наплавки) различных деталей и конструкций;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проверять работоспособность и исправность оборудования для газовой сварки (наплавки); настраивать сварочное оборудование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владеть техникой газовой сварки (наплавки)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основные типы, конструктивные элементы и размеры сварных соединений, выполняемых газовой сваркой (наплавкой);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основные группы и марки материалов, свариваемых газовой сваркой (наплавкой); сварочные (наплавочные) материалы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технику и технологию газовой сварки (наплавки)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правила эксплуатации газовых баллонов; правила обслуживания переносных газогенераторов;</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причины возникновения дефектов сварных швов, способы их предупреждения и исправления;</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iCs/>
                <w:color w:val="000000"/>
                <w:sz w:val="24"/>
                <w:szCs w:val="24"/>
                <w:lang w:eastAsia="ru-RU"/>
              </w:rPr>
              <w:t xml:space="preserve">ПК </w:t>
            </w:r>
            <w:r w:rsidR="00392F9A" w:rsidRPr="00474157">
              <w:rPr>
                <w:rFonts w:ascii="Times New Roman" w:eastAsia="Times New Roman" w:hAnsi="Times New Roman" w:cs="Times New Roman"/>
                <w:iCs/>
                <w:color w:val="000000"/>
                <w:sz w:val="24"/>
                <w:szCs w:val="24"/>
                <w:lang w:eastAsia="ru-RU"/>
              </w:rPr>
              <w:t>4</w:t>
            </w:r>
            <w:r w:rsidRPr="00474157">
              <w:rPr>
                <w:rFonts w:ascii="Times New Roman" w:eastAsia="Times New Roman" w:hAnsi="Times New Roman" w:cs="Times New Roman"/>
                <w:iCs/>
                <w:color w:val="000000"/>
                <w:sz w:val="24"/>
                <w:szCs w:val="24"/>
                <w:lang w:eastAsia="ru-RU"/>
              </w:rPr>
              <w:t>.2. Выполнять газовую сварку различных деталей из цветных металлов и сплавов во всех пространственных положениях сварного шва.</w:t>
            </w: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проверки оснащенности поста газовой </w:t>
            </w:r>
            <w:proofErr w:type="spellStart"/>
            <w:r w:rsidRPr="00474157">
              <w:rPr>
                <w:rFonts w:ascii="Times New Roman" w:eastAsia="Times New Roman" w:hAnsi="Times New Roman" w:cs="Times New Roman"/>
                <w:color w:val="000000"/>
                <w:sz w:val="24"/>
                <w:szCs w:val="24"/>
                <w:lang w:eastAsia="ru-RU"/>
              </w:rPr>
              <w:t>сварки</w:t>
            </w:r>
            <w:proofErr w:type="gramStart"/>
            <w:r w:rsidRPr="00474157">
              <w:rPr>
                <w:rFonts w:ascii="Times New Roman" w:eastAsia="Times New Roman" w:hAnsi="Times New Roman" w:cs="Times New Roman"/>
                <w:color w:val="000000"/>
                <w:sz w:val="24"/>
                <w:szCs w:val="24"/>
                <w:lang w:eastAsia="ru-RU"/>
              </w:rPr>
              <w:t>;н</w:t>
            </w:r>
            <w:proofErr w:type="gramEnd"/>
            <w:r w:rsidRPr="00474157">
              <w:rPr>
                <w:rFonts w:ascii="Times New Roman" w:eastAsia="Times New Roman" w:hAnsi="Times New Roman" w:cs="Times New Roman"/>
                <w:color w:val="000000"/>
                <w:sz w:val="24"/>
                <w:szCs w:val="24"/>
                <w:lang w:eastAsia="ru-RU"/>
              </w:rPr>
              <w:t>астройки</w:t>
            </w:r>
            <w:proofErr w:type="spellEnd"/>
            <w:r w:rsidRPr="00474157">
              <w:rPr>
                <w:rFonts w:ascii="Times New Roman" w:eastAsia="Times New Roman" w:hAnsi="Times New Roman" w:cs="Times New Roman"/>
                <w:color w:val="000000"/>
                <w:sz w:val="24"/>
                <w:szCs w:val="24"/>
                <w:lang w:eastAsia="ru-RU"/>
              </w:rPr>
              <w:t xml:space="preserve"> оборудования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выполнения газовой сварки (наплавки) различных деталей и конструкций;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проверять работоспособность и исправность оборудования для газовой сварки (наплавки); настраивать сварочное оборудование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владеть техникой газовой сварки (наплавки)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основные типы, конструктивные элементы и размеры сварных соединений, выполняемых газовой сваркой (наплавкой);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основные группы и марки материалов, свариваемых газовой сваркой (наплавкой); сварочные (наплавочные) материалы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технику и технологию газовой сварки (наплавки) различных деталей и </w:t>
            </w:r>
            <w:r w:rsidRPr="00474157">
              <w:rPr>
                <w:rFonts w:ascii="Times New Roman" w:eastAsia="Times New Roman" w:hAnsi="Times New Roman" w:cs="Times New Roman"/>
                <w:color w:val="000000"/>
                <w:sz w:val="24"/>
                <w:szCs w:val="24"/>
                <w:lang w:eastAsia="ru-RU"/>
              </w:rPr>
              <w:lastRenderedPageBreak/>
              <w:t>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правила эксплуатации газовых баллонов; правила обслуживания переносных газогенераторов;</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причины возникновения дефектов сварных швов, способы их предупреждения и исправления;</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val="restart"/>
            <w:tcBorders>
              <w:top w:val="nil"/>
              <w:left w:val="single" w:sz="4" w:space="0" w:color="auto"/>
              <w:bottom w:val="single" w:sz="4" w:space="0" w:color="auto"/>
              <w:right w:val="single" w:sz="4" w:space="0" w:color="auto"/>
            </w:tcBorders>
            <w:shd w:val="clear" w:color="auto" w:fill="auto"/>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ПК </w:t>
            </w:r>
            <w:r w:rsidR="00392F9A" w:rsidRPr="00474157">
              <w:rPr>
                <w:rFonts w:ascii="Times New Roman" w:eastAsia="Times New Roman" w:hAnsi="Times New Roman" w:cs="Times New Roman"/>
                <w:color w:val="000000"/>
                <w:sz w:val="24"/>
                <w:szCs w:val="24"/>
                <w:lang w:eastAsia="ru-RU"/>
              </w:rPr>
              <w:t>4</w:t>
            </w:r>
            <w:r w:rsidRPr="00474157">
              <w:rPr>
                <w:rFonts w:ascii="Times New Roman" w:eastAsia="Times New Roman" w:hAnsi="Times New Roman" w:cs="Times New Roman"/>
                <w:color w:val="000000"/>
                <w:sz w:val="24"/>
                <w:szCs w:val="24"/>
                <w:lang w:eastAsia="ru-RU"/>
              </w:rPr>
              <w:t>.3. Выполнять газовую наплавку.</w:t>
            </w: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Навыки: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 xml:space="preserve">проверки оснащенности поста газовой </w:t>
            </w:r>
            <w:proofErr w:type="spellStart"/>
            <w:r w:rsidRPr="00474157">
              <w:rPr>
                <w:rFonts w:ascii="Times New Roman" w:eastAsia="Times New Roman" w:hAnsi="Times New Roman" w:cs="Times New Roman"/>
                <w:color w:val="000000"/>
                <w:sz w:val="24"/>
                <w:szCs w:val="24"/>
                <w:lang w:eastAsia="ru-RU"/>
              </w:rPr>
              <w:t>сварки</w:t>
            </w:r>
            <w:proofErr w:type="gramStart"/>
            <w:r w:rsidRPr="00474157">
              <w:rPr>
                <w:rFonts w:ascii="Times New Roman" w:eastAsia="Times New Roman" w:hAnsi="Times New Roman" w:cs="Times New Roman"/>
                <w:color w:val="000000"/>
                <w:sz w:val="24"/>
                <w:szCs w:val="24"/>
                <w:lang w:eastAsia="ru-RU"/>
              </w:rPr>
              <w:t>;н</w:t>
            </w:r>
            <w:proofErr w:type="gramEnd"/>
            <w:r w:rsidRPr="00474157">
              <w:rPr>
                <w:rFonts w:ascii="Times New Roman" w:eastAsia="Times New Roman" w:hAnsi="Times New Roman" w:cs="Times New Roman"/>
                <w:color w:val="000000"/>
                <w:sz w:val="24"/>
                <w:szCs w:val="24"/>
                <w:lang w:eastAsia="ru-RU"/>
              </w:rPr>
              <w:t>астройки</w:t>
            </w:r>
            <w:proofErr w:type="spellEnd"/>
            <w:r w:rsidRPr="00474157">
              <w:rPr>
                <w:rFonts w:ascii="Times New Roman" w:eastAsia="Times New Roman" w:hAnsi="Times New Roman" w:cs="Times New Roman"/>
                <w:color w:val="000000"/>
                <w:sz w:val="24"/>
                <w:szCs w:val="24"/>
                <w:lang w:eastAsia="ru-RU"/>
              </w:rPr>
              <w:t xml:space="preserve"> оборудования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выполнения газовой сварки (наплавки) различных деталей и конструкций;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Умения: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проверять работоспособность и исправность оборудования для газовой сварки (наплавки); настраивать сварочное оборудование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владеть техникой газовой сварки (наплавки)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b/>
                <w:bCs/>
                <w:color w:val="000000"/>
                <w:sz w:val="24"/>
                <w:szCs w:val="24"/>
                <w:lang w:eastAsia="ru-RU"/>
              </w:rPr>
            </w:pPr>
            <w:r w:rsidRPr="00474157">
              <w:rPr>
                <w:rFonts w:ascii="Times New Roman" w:eastAsia="Times New Roman" w:hAnsi="Times New Roman" w:cs="Times New Roman"/>
                <w:b/>
                <w:bCs/>
                <w:color w:val="000000"/>
                <w:sz w:val="24"/>
                <w:szCs w:val="24"/>
                <w:lang w:eastAsia="ru-RU"/>
              </w:rPr>
              <w:t xml:space="preserve">Знания: </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основные типы, конструктивные элементы и размеры сварных соединений, выполняемых газовой сваркой (наплавкой);</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основные группы и марки материалов, свариваемых газовой сваркой (наплавкой); сварочные (наплавочные) материалы для газовой сварки (наплавки);</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технику и технологию газовой сварки (наплавки) различных деталей и конструкций во всех пространственных положениях сварного шва;</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правила эксплуатации газовых баллонов; правила обслуживания переносных газогенераторов;</w:t>
            </w:r>
          </w:p>
        </w:tc>
      </w:tr>
      <w:tr w:rsidR="00EA6C8D" w:rsidRPr="00474157" w:rsidTr="00392F9A">
        <w:trPr>
          <w:trHeight w:val="20"/>
        </w:trPr>
        <w:tc>
          <w:tcPr>
            <w:tcW w:w="2703"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3158" w:type="dxa"/>
            <w:vMerge/>
            <w:tcBorders>
              <w:top w:val="nil"/>
              <w:left w:val="single" w:sz="4" w:space="0" w:color="auto"/>
              <w:bottom w:val="single" w:sz="4" w:space="0" w:color="auto"/>
              <w:right w:val="single" w:sz="4" w:space="0" w:color="auto"/>
            </w:tcBorders>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A6C8D" w:rsidRPr="00474157" w:rsidRDefault="00EA6C8D" w:rsidP="00474157">
            <w:pPr>
              <w:spacing w:after="0" w:line="240" w:lineRule="auto"/>
              <w:rPr>
                <w:rFonts w:ascii="Times New Roman" w:eastAsia="Times New Roman" w:hAnsi="Times New Roman" w:cs="Times New Roman"/>
                <w:color w:val="000000"/>
                <w:sz w:val="24"/>
                <w:szCs w:val="24"/>
                <w:lang w:eastAsia="ru-RU"/>
              </w:rPr>
            </w:pPr>
            <w:r w:rsidRPr="00474157">
              <w:rPr>
                <w:rFonts w:ascii="Times New Roman" w:eastAsia="Times New Roman" w:hAnsi="Times New Roman" w:cs="Times New Roman"/>
                <w:color w:val="000000"/>
                <w:sz w:val="24"/>
                <w:szCs w:val="24"/>
                <w:lang w:eastAsia="ru-RU"/>
              </w:rPr>
              <w:t>причины возникновения дефектов сварных швов, способы их предупреждения и исправления;</w:t>
            </w:r>
          </w:p>
        </w:tc>
      </w:tr>
    </w:tbl>
    <w:p w:rsidR="003C567A" w:rsidRPr="003C567A" w:rsidRDefault="003C567A" w:rsidP="003C567A">
      <w:pPr>
        <w:spacing w:after="0" w:line="276" w:lineRule="auto"/>
        <w:ind w:firstLine="709"/>
        <w:jc w:val="both"/>
        <w:rPr>
          <w:rFonts w:ascii="Times New Roman" w:eastAsia="Times New Roman" w:hAnsi="Times New Roman" w:cs="Times New Roman"/>
          <w:sz w:val="24"/>
          <w:szCs w:val="24"/>
          <w:lang w:eastAsia="ru-RU"/>
        </w:rPr>
      </w:pPr>
    </w:p>
    <w:p w:rsidR="003C567A" w:rsidRPr="003C567A" w:rsidRDefault="003C567A" w:rsidP="003C567A">
      <w:pPr>
        <w:spacing w:after="0" w:line="276" w:lineRule="auto"/>
        <w:ind w:firstLine="709"/>
        <w:jc w:val="both"/>
        <w:rPr>
          <w:rFonts w:ascii="Times New Roman" w:eastAsia="Times New Roman" w:hAnsi="Times New Roman" w:cs="Times New Roman"/>
          <w:sz w:val="24"/>
          <w:szCs w:val="24"/>
          <w:lang w:eastAsia="ru-RU"/>
        </w:rPr>
        <w:sectPr w:rsidR="003C567A" w:rsidRPr="003C567A" w:rsidSect="00FA24DB">
          <w:pgSz w:w="16838" w:h="11906" w:orient="landscape"/>
          <w:pgMar w:top="851" w:right="1134" w:bottom="1843" w:left="1134" w:header="709" w:footer="709" w:gutter="0"/>
          <w:cols w:space="708"/>
          <w:docGrid w:linePitch="360"/>
        </w:sectPr>
      </w:pPr>
    </w:p>
    <w:p w:rsidR="003C567A" w:rsidRPr="003C567A" w:rsidRDefault="003C567A" w:rsidP="003C567A">
      <w:pPr>
        <w:keepNext/>
        <w:spacing w:before="240" w:after="60" w:line="240" w:lineRule="auto"/>
        <w:ind w:firstLine="709"/>
        <w:outlineLvl w:val="0"/>
        <w:rPr>
          <w:rFonts w:ascii="Times New Roman" w:eastAsia="Times New Roman" w:hAnsi="Times New Roman" w:cs="Times New Roman"/>
          <w:b/>
          <w:bCs/>
          <w:kern w:val="32"/>
          <w:sz w:val="24"/>
          <w:szCs w:val="24"/>
        </w:rPr>
      </w:pPr>
      <w:bookmarkStart w:id="11" w:name="_Toc84499243"/>
      <w:r w:rsidRPr="003C567A">
        <w:rPr>
          <w:rFonts w:ascii="Times New Roman" w:eastAsia="Times New Roman" w:hAnsi="Times New Roman" w:cs="Times New Roman"/>
          <w:b/>
          <w:bCs/>
          <w:kern w:val="32"/>
          <w:sz w:val="24"/>
          <w:szCs w:val="24"/>
        </w:rPr>
        <w:lastRenderedPageBreak/>
        <w:t xml:space="preserve">Раздел 5. </w:t>
      </w:r>
      <w:r w:rsidR="00392F9A">
        <w:rPr>
          <w:rFonts w:ascii="Times New Roman" w:eastAsia="Times New Roman" w:hAnsi="Times New Roman" w:cs="Times New Roman"/>
          <w:b/>
          <w:bCs/>
          <w:kern w:val="32"/>
          <w:sz w:val="24"/>
          <w:szCs w:val="24"/>
        </w:rPr>
        <w:t>С</w:t>
      </w:r>
      <w:r w:rsidRPr="003C567A">
        <w:rPr>
          <w:rFonts w:ascii="Times New Roman" w:eastAsia="Times New Roman" w:hAnsi="Times New Roman" w:cs="Times New Roman"/>
          <w:b/>
          <w:bCs/>
          <w:kern w:val="32"/>
          <w:sz w:val="24"/>
          <w:szCs w:val="24"/>
        </w:rPr>
        <w:t>труктура образовательной программы</w:t>
      </w:r>
      <w:bookmarkEnd w:id="11"/>
    </w:p>
    <w:p w:rsidR="003C567A" w:rsidRPr="003C567A" w:rsidRDefault="00392F9A" w:rsidP="003C567A">
      <w:pPr>
        <w:spacing w:after="60" w:line="276" w:lineRule="auto"/>
        <w:ind w:firstLine="709"/>
        <w:jc w:val="both"/>
        <w:outlineLvl w:val="1"/>
        <w:rPr>
          <w:rFonts w:ascii="Times New Roman" w:eastAsia="Times New Roman" w:hAnsi="Times New Roman" w:cs="Times New Roman"/>
          <w:sz w:val="24"/>
          <w:szCs w:val="24"/>
          <w:lang w:eastAsia="ru-RU"/>
        </w:rPr>
      </w:pPr>
      <w:bookmarkStart w:id="12" w:name="_Toc84499244"/>
      <w:r>
        <w:rPr>
          <w:rFonts w:ascii="Times New Roman" w:eastAsia="Times New Roman" w:hAnsi="Times New Roman" w:cs="Times New Roman"/>
          <w:sz w:val="24"/>
          <w:szCs w:val="24"/>
          <w:lang w:eastAsia="ru-RU"/>
        </w:rPr>
        <w:t>5.1. У</w:t>
      </w:r>
      <w:r w:rsidR="003C567A" w:rsidRPr="003C567A">
        <w:rPr>
          <w:rFonts w:ascii="Times New Roman" w:eastAsia="Times New Roman" w:hAnsi="Times New Roman" w:cs="Times New Roman"/>
          <w:sz w:val="24"/>
          <w:szCs w:val="24"/>
          <w:lang w:eastAsia="ru-RU"/>
        </w:rPr>
        <w:t>чебный план</w:t>
      </w:r>
      <w:bookmarkEnd w:id="12"/>
      <w:r w:rsidR="00BD4729">
        <w:rPr>
          <w:rFonts w:ascii="Times New Roman" w:eastAsia="Times New Roman" w:hAnsi="Times New Roman" w:cs="Times New Roman"/>
          <w:sz w:val="24"/>
          <w:szCs w:val="24"/>
          <w:lang w:eastAsia="ru-RU"/>
        </w:rPr>
        <w:t xml:space="preserve"> </w:t>
      </w:r>
    </w:p>
    <w:tbl>
      <w:tblPr>
        <w:tblW w:w="14899" w:type="dxa"/>
        <w:tblInd w:w="93" w:type="dxa"/>
        <w:shd w:val="clear" w:color="auto" w:fill="FFFFFF" w:themeFill="background1"/>
        <w:tblLayout w:type="fixed"/>
        <w:tblLook w:val="04A0"/>
      </w:tblPr>
      <w:tblGrid>
        <w:gridCol w:w="1354"/>
        <w:gridCol w:w="3056"/>
        <w:gridCol w:w="618"/>
        <w:gridCol w:w="617"/>
        <w:gridCol w:w="617"/>
        <w:gridCol w:w="699"/>
        <w:gridCol w:w="851"/>
        <w:gridCol w:w="708"/>
        <w:gridCol w:w="696"/>
        <w:gridCol w:w="722"/>
        <w:gridCol w:w="709"/>
        <w:gridCol w:w="708"/>
        <w:gridCol w:w="567"/>
        <w:gridCol w:w="709"/>
        <w:gridCol w:w="851"/>
        <w:gridCol w:w="708"/>
        <w:gridCol w:w="709"/>
      </w:tblGrid>
      <w:tr w:rsidR="0029763D" w:rsidRPr="0029763D" w:rsidTr="0029763D">
        <w:trPr>
          <w:trHeight w:val="1020"/>
        </w:trPr>
        <w:tc>
          <w:tcPr>
            <w:tcW w:w="135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Индекс</w:t>
            </w:r>
          </w:p>
        </w:tc>
        <w:tc>
          <w:tcPr>
            <w:tcW w:w="3056" w:type="dxa"/>
            <w:vMerge w:val="restart"/>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Наименование</w:t>
            </w:r>
          </w:p>
        </w:tc>
        <w:tc>
          <w:tcPr>
            <w:tcW w:w="1852" w:type="dxa"/>
            <w:gridSpan w:val="3"/>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Форма промежуточной аттестации</w:t>
            </w:r>
          </w:p>
        </w:tc>
        <w:tc>
          <w:tcPr>
            <w:tcW w:w="699"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Всего</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В т.ч. в форме практической подготовки</w:t>
            </w:r>
          </w:p>
        </w:tc>
        <w:tc>
          <w:tcPr>
            <w:tcW w:w="2835" w:type="dxa"/>
            <w:gridSpan w:val="4"/>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Объем образовательной программы в академических часах</w:t>
            </w:r>
          </w:p>
        </w:tc>
        <w:tc>
          <w:tcPr>
            <w:tcW w:w="708" w:type="dxa"/>
            <w:vMerge w:val="restart"/>
            <w:tcBorders>
              <w:top w:val="single" w:sz="8" w:space="0" w:color="auto"/>
              <w:left w:val="single" w:sz="8" w:space="0" w:color="auto"/>
              <w:bottom w:val="single" w:sz="4" w:space="0" w:color="auto"/>
              <w:right w:val="single" w:sz="8" w:space="0" w:color="auto"/>
            </w:tcBorders>
            <w:shd w:val="clear" w:color="auto" w:fill="FFFFFF" w:themeFill="background1"/>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xml:space="preserve">Обязательная часть, </w:t>
            </w:r>
            <w:proofErr w:type="spellStart"/>
            <w:r w:rsidRPr="0029763D">
              <w:rPr>
                <w:rFonts w:ascii="Times New Roman" w:eastAsia="Times New Roman" w:hAnsi="Times New Roman" w:cs="Times New Roman"/>
                <w:color w:val="000000"/>
                <w:sz w:val="16"/>
                <w:szCs w:val="16"/>
                <w:lang w:eastAsia="ru-RU"/>
              </w:rPr>
              <w:t>ак.ч</w:t>
            </w:r>
            <w:proofErr w:type="spellEnd"/>
            <w:r w:rsidRPr="0029763D">
              <w:rPr>
                <w:rFonts w:ascii="Times New Roman" w:eastAsia="Times New Roman" w:hAnsi="Times New Roman" w:cs="Times New Roman"/>
                <w:color w:val="000000"/>
                <w:sz w:val="16"/>
                <w:szCs w:val="16"/>
                <w:lang w:eastAsia="ru-RU"/>
              </w:rPr>
              <w:t>.</w:t>
            </w:r>
          </w:p>
        </w:tc>
        <w:tc>
          <w:tcPr>
            <w:tcW w:w="567" w:type="dxa"/>
            <w:vMerge w:val="restart"/>
            <w:tcBorders>
              <w:top w:val="single" w:sz="8" w:space="0" w:color="auto"/>
              <w:left w:val="nil"/>
              <w:bottom w:val="single" w:sz="8" w:space="0" w:color="000000"/>
              <w:right w:val="single" w:sz="4" w:space="0" w:color="auto"/>
            </w:tcBorders>
            <w:shd w:val="clear" w:color="auto" w:fill="FFFFFF" w:themeFill="background1"/>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xml:space="preserve">Вариативная часть, </w:t>
            </w:r>
            <w:proofErr w:type="spellStart"/>
            <w:r w:rsidRPr="0029763D">
              <w:rPr>
                <w:rFonts w:ascii="Times New Roman" w:eastAsia="Times New Roman" w:hAnsi="Times New Roman" w:cs="Times New Roman"/>
                <w:color w:val="000000"/>
                <w:sz w:val="16"/>
                <w:szCs w:val="16"/>
                <w:lang w:eastAsia="ru-RU"/>
              </w:rPr>
              <w:t>ак.ч</w:t>
            </w:r>
            <w:proofErr w:type="spellEnd"/>
            <w:r w:rsidRPr="0029763D">
              <w:rPr>
                <w:rFonts w:ascii="Times New Roman" w:eastAsia="Times New Roman" w:hAnsi="Times New Roman" w:cs="Times New Roman"/>
                <w:color w:val="000000"/>
                <w:sz w:val="16"/>
                <w:szCs w:val="16"/>
                <w:lang w:eastAsia="ru-RU"/>
              </w:rPr>
              <w:t>.</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Объем образовательной программы, распределенной по курсам и семестрам</w:t>
            </w:r>
          </w:p>
        </w:tc>
      </w:tr>
      <w:tr w:rsidR="0029763D" w:rsidRPr="0029763D" w:rsidTr="0029763D">
        <w:trPr>
          <w:trHeight w:val="480"/>
        </w:trPr>
        <w:tc>
          <w:tcPr>
            <w:tcW w:w="1354"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3056"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1852" w:type="dxa"/>
            <w:gridSpan w:val="3"/>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99"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85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283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567" w:type="dxa"/>
            <w:vMerge/>
            <w:tcBorders>
              <w:top w:val="single" w:sz="8" w:space="0" w:color="auto"/>
              <w:left w:val="nil"/>
              <w:bottom w:val="single" w:sz="8" w:space="0" w:color="000000"/>
              <w:right w:val="nil"/>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1560" w:type="dxa"/>
            <w:gridSpan w:val="2"/>
            <w:tcBorders>
              <w:top w:val="nil"/>
              <w:left w:val="single" w:sz="8" w:space="0" w:color="auto"/>
              <w:bottom w:val="nil"/>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 курс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 курс</w:t>
            </w:r>
          </w:p>
        </w:tc>
      </w:tr>
      <w:tr w:rsidR="0029763D" w:rsidRPr="0029763D" w:rsidTr="0029763D">
        <w:trPr>
          <w:trHeight w:val="2678"/>
        </w:trPr>
        <w:tc>
          <w:tcPr>
            <w:tcW w:w="1354"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3056"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8" w:type="dxa"/>
            <w:tcBorders>
              <w:top w:val="nil"/>
              <w:left w:val="nil"/>
              <w:bottom w:val="single" w:sz="8" w:space="0" w:color="auto"/>
              <w:right w:val="single" w:sz="8" w:space="0" w:color="auto"/>
            </w:tcBorders>
            <w:shd w:val="clear" w:color="auto" w:fill="FFFFFF" w:themeFill="background1"/>
            <w:noWrap/>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Экзамен</w:t>
            </w:r>
          </w:p>
        </w:tc>
        <w:tc>
          <w:tcPr>
            <w:tcW w:w="617" w:type="dxa"/>
            <w:tcBorders>
              <w:top w:val="nil"/>
              <w:left w:val="nil"/>
              <w:bottom w:val="single" w:sz="8" w:space="0" w:color="auto"/>
              <w:right w:val="single" w:sz="8" w:space="0" w:color="auto"/>
            </w:tcBorders>
            <w:shd w:val="clear" w:color="auto" w:fill="FFFFFF" w:themeFill="background1"/>
            <w:noWrap/>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proofErr w:type="spellStart"/>
            <w:r w:rsidRPr="0029763D">
              <w:rPr>
                <w:rFonts w:ascii="Times New Roman" w:eastAsia="Times New Roman" w:hAnsi="Times New Roman" w:cs="Times New Roman"/>
                <w:color w:val="000000"/>
                <w:sz w:val="16"/>
                <w:szCs w:val="16"/>
                <w:lang w:eastAsia="ru-RU"/>
              </w:rPr>
              <w:t>Диф</w:t>
            </w:r>
            <w:proofErr w:type="spellEnd"/>
            <w:r w:rsidRPr="0029763D">
              <w:rPr>
                <w:rFonts w:ascii="Times New Roman" w:eastAsia="Times New Roman" w:hAnsi="Times New Roman" w:cs="Times New Roman"/>
                <w:color w:val="000000"/>
                <w:sz w:val="16"/>
                <w:szCs w:val="16"/>
                <w:lang w:eastAsia="ru-RU"/>
              </w:rPr>
              <w:t>. зачет</w:t>
            </w:r>
          </w:p>
        </w:tc>
        <w:tc>
          <w:tcPr>
            <w:tcW w:w="617" w:type="dxa"/>
            <w:tcBorders>
              <w:top w:val="nil"/>
              <w:left w:val="nil"/>
              <w:bottom w:val="single" w:sz="8" w:space="0" w:color="auto"/>
              <w:right w:val="single" w:sz="8" w:space="0" w:color="auto"/>
            </w:tcBorders>
            <w:shd w:val="clear" w:color="auto" w:fill="FFFFFF" w:themeFill="background1"/>
            <w:noWrap/>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Другие виды контроля</w:t>
            </w:r>
          </w:p>
        </w:tc>
        <w:tc>
          <w:tcPr>
            <w:tcW w:w="699"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85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nil"/>
              <w:bottom w:val="single" w:sz="8" w:space="0" w:color="auto"/>
              <w:right w:val="single" w:sz="8" w:space="0" w:color="auto"/>
            </w:tcBorders>
            <w:shd w:val="clear" w:color="auto" w:fill="FFFFFF" w:themeFill="background1"/>
            <w:noWrap/>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Учебные занятия</w:t>
            </w:r>
          </w:p>
        </w:tc>
        <w:tc>
          <w:tcPr>
            <w:tcW w:w="696" w:type="dxa"/>
            <w:tcBorders>
              <w:top w:val="nil"/>
              <w:left w:val="nil"/>
              <w:bottom w:val="single" w:sz="8" w:space="0" w:color="auto"/>
              <w:right w:val="single" w:sz="8" w:space="0" w:color="auto"/>
            </w:tcBorders>
            <w:shd w:val="clear" w:color="auto" w:fill="FFFFFF" w:themeFill="background1"/>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Практики</w:t>
            </w:r>
          </w:p>
        </w:tc>
        <w:tc>
          <w:tcPr>
            <w:tcW w:w="722" w:type="dxa"/>
            <w:tcBorders>
              <w:top w:val="nil"/>
              <w:left w:val="nil"/>
              <w:bottom w:val="single" w:sz="8" w:space="0" w:color="auto"/>
              <w:right w:val="single" w:sz="8" w:space="0" w:color="auto"/>
            </w:tcBorders>
            <w:shd w:val="clear" w:color="auto" w:fill="FFFFFF" w:themeFill="background1"/>
            <w:noWrap/>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Самостоятельная работа</w:t>
            </w:r>
          </w:p>
        </w:tc>
        <w:tc>
          <w:tcPr>
            <w:tcW w:w="709" w:type="dxa"/>
            <w:tcBorders>
              <w:top w:val="nil"/>
              <w:left w:val="nil"/>
              <w:bottom w:val="single" w:sz="8" w:space="0" w:color="auto"/>
              <w:right w:val="single" w:sz="8" w:space="0" w:color="auto"/>
            </w:tcBorders>
            <w:shd w:val="clear" w:color="auto" w:fill="FFFFFF" w:themeFill="background1"/>
            <w:textDirection w:val="btLr"/>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Промежуточная аттестация</w:t>
            </w:r>
          </w:p>
        </w:tc>
        <w:tc>
          <w:tcPr>
            <w:tcW w:w="708" w:type="dxa"/>
            <w:vMerge/>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567" w:type="dxa"/>
            <w:vMerge/>
            <w:tcBorders>
              <w:top w:val="single" w:sz="8" w:space="0" w:color="auto"/>
              <w:left w:val="nil"/>
              <w:bottom w:val="single" w:sz="8" w:space="0" w:color="000000"/>
              <w:right w:val="nil"/>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709" w:type="dxa"/>
            <w:tcBorders>
              <w:top w:val="single" w:sz="8" w:space="0" w:color="auto"/>
              <w:left w:val="single" w:sz="8" w:space="0" w:color="auto"/>
              <w:bottom w:val="nil"/>
              <w:right w:val="nil"/>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xml:space="preserve"> 1 семестр                            17 недель</w:t>
            </w:r>
          </w:p>
        </w:tc>
        <w:tc>
          <w:tcPr>
            <w:tcW w:w="851" w:type="dxa"/>
            <w:tcBorders>
              <w:top w:val="single" w:sz="8" w:space="0" w:color="auto"/>
              <w:left w:val="single" w:sz="8" w:space="0" w:color="auto"/>
              <w:bottom w:val="nil"/>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 семестр  24 недели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 семестр     17 недель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 семестр       23 недели</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5</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8</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80%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ООД.00</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Общеобразовательный учебный цикл</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17" w:type="dxa"/>
            <w:tcBorders>
              <w:top w:val="nil"/>
              <w:left w:val="nil"/>
              <w:bottom w:val="nil"/>
              <w:right w:val="nil"/>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17"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1476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754</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674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760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498</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522</w:t>
            </w:r>
          </w:p>
        </w:tc>
        <w:tc>
          <w:tcPr>
            <w:tcW w:w="708" w:type="dxa"/>
            <w:tcBorders>
              <w:top w:val="single" w:sz="4" w:space="0" w:color="auto"/>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406</w:t>
            </w:r>
          </w:p>
        </w:tc>
        <w:tc>
          <w:tcPr>
            <w:tcW w:w="709" w:type="dxa"/>
            <w:tcBorders>
              <w:top w:val="single" w:sz="4" w:space="0" w:color="auto"/>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50</w:t>
            </w:r>
          </w:p>
        </w:tc>
      </w:tr>
      <w:tr w:rsidR="0029763D" w:rsidRPr="0029763D" w:rsidTr="0029763D">
        <w:trPr>
          <w:trHeight w:val="330"/>
        </w:trPr>
        <w:tc>
          <w:tcPr>
            <w:tcW w:w="135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ООД.01</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xml:space="preserve">Русский язык </w:t>
            </w:r>
          </w:p>
        </w:tc>
        <w:tc>
          <w:tcPr>
            <w:tcW w:w="61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617"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36</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30</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36</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48</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24</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ООД.02</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Литература</w:t>
            </w:r>
          </w:p>
        </w:tc>
        <w:tc>
          <w:tcPr>
            <w:tcW w:w="61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100</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54</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44</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54</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34</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66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ООД.02</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История</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46</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88</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46</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52</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84</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ООД.03</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xml:space="preserve">Обществознание </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34</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34</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ООД.04</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География</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28</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42</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28</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ООД.05</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Иностранный язык</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70</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0</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70</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ООД.06</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Математика</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268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120</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142</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120</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6</w:t>
            </w:r>
          </w:p>
        </w:tc>
        <w:tc>
          <w:tcPr>
            <w:tcW w:w="708"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68</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74</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50</w:t>
            </w:r>
          </w:p>
        </w:tc>
      </w:tr>
      <w:tr w:rsidR="0029763D" w:rsidRPr="0029763D" w:rsidTr="0029763D">
        <w:trPr>
          <w:trHeight w:val="330"/>
        </w:trPr>
        <w:tc>
          <w:tcPr>
            <w:tcW w:w="1354" w:type="dxa"/>
            <w:tcBorders>
              <w:top w:val="nil"/>
              <w:left w:val="single" w:sz="8" w:space="0" w:color="auto"/>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ООД.07</w:t>
            </w:r>
          </w:p>
        </w:tc>
        <w:tc>
          <w:tcPr>
            <w:tcW w:w="3056"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xml:space="preserve">Информатика </w:t>
            </w:r>
          </w:p>
        </w:tc>
        <w:tc>
          <w:tcPr>
            <w:tcW w:w="618"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w:t>
            </w:r>
          </w:p>
        </w:tc>
        <w:tc>
          <w:tcPr>
            <w:tcW w:w="617"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108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80</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26</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80</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54</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54</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ООД.08</w:t>
            </w:r>
          </w:p>
        </w:tc>
        <w:tc>
          <w:tcPr>
            <w:tcW w:w="3056"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Физическая культура</w:t>
            </w:r>
          </w:p>
        </w:tc>
        <w:tc>
          <w:tcPr>
            <w:tcW w:w="618"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617"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80</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66</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12</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66</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50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ООД.09</w:t>
            </w:r>
          </w:p>
        </w:tc>
        <w:tc>
          <w:tcPr>
            <w:tcW w:w="3056"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Основы безопасности и защита Родины</w:t>
            </w:r>
          </w:p>
        </w:tc>
        <w:tc>
          <w:tcPr>
            <w:tcW w:w="61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61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68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46</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20</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46</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24</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44</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ООД.10</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Физика</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180</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128</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46</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68</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84</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28</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ООД.11</w:t>
            </w:r>
          </w:p>
        </w:tc>
        <w:tc>
          <w:tcPr>
            <w:tcW w:w="3056"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Химия*</w:t>
            </w:r>
          </w:p>
        </w:tc>
        <w:tc>
          <w:tcPr>
            <w:tcW w:w="618"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w:t>
            </w:r>
          </w:p>
        </w:tc>
        <w:tc>
          <w:tcPr>
            <w:tcW w:w="617"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38</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32</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38</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lastRenderedPageBreak/>
              <w:t>ООД.12</w:t>
            </w:r>
          </w:p>
        </w:tc>
        <w:tc>
          <w:tcPr>
            <w:tcW w:w="3056"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Биология</w:t>
            </w:r>
          </w:p>
        </w:tc>
        <w:tc>
          <w:tcPr>
            <w:tcW w:w="618" w:type="dxa"/>
            <w:tcBorders>
              <w:top w:val="single" w:sz="8" w:space="0" w:color="auto"/>
              <w:left w:val="nil"/>
              <w:bottom w:val="single" w:sz="8" w:space="0" w:color="auto"/>
              <w:right w:val="nil"/>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w:t>
            </w:r>
          </w:p>
        </w:tc>
        <w:tc>
          <w:tcPr>
            <w:tcW w:w="617"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30</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40</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30</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ООД.13</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Экология</w:t>
            </w:r>
          </w:p>
        </w:tc>
        <w:tc>
          <w:tcPr>
            <w:tcW w:w="618" w:type="dxa"/>
            <w:tcBorders>
              <w:top w:val="nil"/>
              <w:left w:val="nil"/>
              <w:bottom w:val="single" w:sz="8" w:space="0" w:color="auto"/>
              <w:right w:val="nil"/>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single" w:sz="4" w:space="0" w:color="auto"/>
              <w:bottom w:val="single" w:sz="4"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30</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34</w:t>
            </w:r>
          </w:p>
        </w:tc>
        <w:tc>
          <w:tcPr>
            <w:tcW w:w="696" w:type="dxa"/>
            <w:tcBorders>
              <w:top w:val="nil"/>
              <w:left w:val="nil"/>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36</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roofErr w:type="gramStart"/>
            <w:r w:rsidRPr="0029763D">
              <w:rPr>
                <w:rFonts w:ascii="Times New Roman" w:eastAsia="Times New Roman" w:hAnsi="Times New Roman" w:cs="Times New Roman"/>
                <w:color w:val="000000"/>
                <w:sz w:val="16"/>
                <w:szCs w:val="16"/>
                <w:lang w:eastAsia="ru-RU"/>
              </w:rPr>
              <w:t>Индивидуальный проект</w:t>
            </w:r>
            <w:proofErr w:type="gramEnd"/>
            <w:r w:rsidRPr="0029763D">
              <w:rPr>
                <w:rFonts w:ascii="Times New Roman" w:eastAsia="Times New Roman" w:hAnsi="Times New Roman" w:cs="Times New Roman"/>
                <w:color w:val="000000"/>
                <w:sz w:val="16"/>
                <w:szCs w:val="16"/>
                <w:lang w:eastAsia="ru-RU"/>
              </w:rPr>
              <w:t>*</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32</w:t>
            </w:r>
          </w:p>
        </w:tc>
        <w:tc>
          <w:tcPr>
            <w:tcW w:w="851"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30</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6" w:type="dxa"/>
            <w:tcBorders>
              <w:top w:val="nil"/>
              <w:left w:val="nil"/>
              <w:bottom w:val="single" w:sz="8"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30</w:t>
            </w:r>
          </w:p>
        </w:tc>
        <w:tc>
          <w:tcPr>
            <w:tcW w:w="722"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708"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nil"/>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СГ.00</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Социально-гуманитарный цикл</w:t>
            </w:r>
          </w:p>
        </w:tc>
        <w:tc>
          <w:tcPr>
            <w:tcW w:w="618"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252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164</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164</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12</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216</w:t>
            </w:r>
          </w:p>
        </w:tc>
        <w:tc>
          <w:tcPr>
            <w:tcW w:w="567" w:type="dxa"/>
            <w:tcBorders>
              <w:top w:val="nil"/>
              <w:left w:val="nil"/>
              <w:bottom w:val="single" w:sz="8" w:space="0" w:color="auto"/>
              <w:right w:val="nil"/>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36</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128</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88</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СГ.01</w:t>
            </w:r>
          </w:p>
        </w:tc>
        <w:tc>
          <w:tcPr>
            <w:tcW w:w="3056" w:type="dxa"/>
            <w:tcBorders>
              <w:top w:val="single" w:sz="4" w:space="0" w:color="auto"/>
              <w:left w:val="single" w:sz="4" w:space="0" w:color="auto"/>
              <w:bottom w:val="nil"/>
              <w:right w:val="single" w:sz="4"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История России</w:t>
            </w:r>
          </w:p>
        </w:tc>
        <w:tc>
          <w:tcPr>
            <w:tcW w:w="6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w:t>
            </w:r>
          </w:p>
        </w:tc>
        <w:tc>
          <w:tcPr>
            <w:tcW w:w="617"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645"/>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СГ.02</w:t>
            </w:r>
          </w:p>
        </w:tc>
        <w:tc>
          <w:tcPr>
            <w:tcW w:w="3056" w:type="dxa"/>
            <w:tcBorders>
              <w:top w:val="single" w:sz="8" w:space="0" w:color="auto"/>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Иностранный язык в профессиональной деятельности</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32</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32</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645"/>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СГ.03</w:t>
            </w:r>
          </w:p>
        </w:tc>
        <w:tc>
          <w:tcPr>
            <w:tcW w:w="3056"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Безопасность жизнедеятельности (включая учебные сборы)</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52</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52</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СГ.04</w:t>
            </w:r>
          </w:p>
        </w:tc>
        <w:tc>
          <w:tcPr>
            <w:tcW w:w="3056" w:type="dxa"/>
            <w:tcBorders>
              <w:top w:val="nil"/>
              <w:left w:val="single" w:sz="4" w:space="0" w:color="auto"/>
              <w:bottom w:val="nil"/>
              <w:right w:val="single" w:sz="4"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Физическая культура</w:t>
            </w:r>
          </w:p>
        </w:tc>
        <w:tc>
          <w:tcPr>
            <w:tcW w:w="6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32</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32</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СГ.05</w:t>
            </w:r>
          </w:p>
        </w:tc>
        <w:tc>
          <w:tcPr>
            <w:tcW w:w="3056"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Основы финансовой грамотности</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vMerge w:val="restart"/>
            <w:tcBorders>
              <w:top w:val="nil"/>
              <w:left w:val="single" w:sz="8" w:space="0" w:color="auto"/>
              <w:bottom w:val="single" w:sz="4"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СГ.06</w:t>
            </w:r>
          </w:p>
        </w:tc>
        <w:tc>
          <w:tcPr>
            <w:tcW w:w="30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Основы бережливого производства</w:t>
            </w:r>
          </w:p>
        </w:tc>
        <w:tc>
          <w:tcPr>
            <w:tcW w:w="618"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vMerge/>
            <w:tcBorders>
              <w:top w:val="nil"/>
              <w:left w:val="single" w:sz="8" w:space="0" w:color="auto"/>
              <w:bottom w:val="single" w:sz="4"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p>
        </w:tc>
        <w:tc>
          <w:tcPr>
            <w:tcW w:w="617" w:type="dxa"/>
            <w:tcBorders>
              <w:top w:val="nil"/>
              <w:left w:val="nil"/>
              <w:bottom w:val="single" w:sz="4"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ОП.00</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proofErr w:type="spellStart"/>
            <w:r w:rsidRPr="0029763D">
              <w:rPr>
                <w:rFonts w:ascii="Times New Roman" w:eastAsia="Times New Roman" w:hAnsi="Times New Roman" w:cs="Times New Roman"/>
                <w:b/>
                <w:bCs/>
                <w:color w:val="000000"/>
                <w:sz w:val="16"/>
                <w:szCs w:val="16"/>
                <w:lang w:eastAsia="ru-RU"/>
              </w:rPr>
              <w:t>Общепрофессиональный</w:t>
            </w:r>
            <w:proofErr w:type="spellEnd"/>
            <w:r w:rsidRPr="0029763D">
              <w:rPr>
                <w:rFonts w:ascii="Times New Roman" w:eastAsia="Times New Roman" w:hAnsi="Times New Roman" w:cs="Times New Roman"/>
                <w:b/>
                <w:bCs/>
                <w:color w:val="000000"/>
                <w:sz w:val="16"/>
                <w:szCs w:val="16"/>
                <w:lang w:eastAsia="ru-RU"/>
              </w:rPr>
              <w:t xml:space="preserve"> цикл</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180</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80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80</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80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10</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144</w:t>
            </w:r>
          </w:p>
        </w:tc>
        <w:tc>
          <w:tcPr>
            <w:tcW w:w="56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72</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ОП.01</w:t>
            </w:r>
          </w:p>
        </w:tc>
        <w:tc>
          <w:tcPr>
            <w:tcW w:w="3056" w:type="dxa"/>
            <w:tcBorders>
              <w:top w:val="single" w:sz="4" w:space="0" w:color="auto"/>
              <w:left w:val="single" w:sz="4" w:space="0" w:color="auto"/>
              <w:bottom w:val="nil"/>
              <w:right w:val="single" w:sz="4"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Основы инженерной графики</w:t>
            </w:r>
          </w:p>
        </w:tc>
        <w:tc>
          <w:tcPr>
            <w:tcW w:w="6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2</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ОП.02</w:t>
            </w:r>
          </w:p>
        </w:tc>
        <w:tc>
          <w:tcPr>
            <w:tcW w:w="3056" w:type="dxa"/>
            <w:tcBorders>
              <w:top w:val="single" w:sz="8" w:space="0" w:color="auto"/>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Основы электротехники</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ОП.03</w:t>
            </w:r>
          </w:p>
        </w:tc>
        <w:tc>
          <w:tcPr>
            <w:tcW w:w="3056" w:type="dxa"/>
            <w:tcBorders>
              <w:top w:val="single" w:sz="8" w:space="0" w:color="auto"/>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Материаловедение</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w:t>
            </w:r>
          </w:p>
        </w:tc>
        <w:tc>
          <w:tcPr>
            <w:tcW w:w="617" w:type="dxa"/>
            <w:tcBorders>
              <w:top w:val="nil"/>
              <w:left w:val="nil"/>
              <w:bottom w:val="nil"/>
              <w:right w:val="nil"/>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ОП.04</w:t>
            </w:r>
          </w:p>
        </w:tc>
        <w:tc>
          <w:tcPr>
            <w:tcW w:w="3056"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Допуски и технические измерения</w:t>
            </w:r>
          </w:p>
        </w:tc>
        <w:tc>
          <w:tcPr>
            <w:tcW w:w="618"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p>
        </w:tc>
        <w:tc>
          <w:tcPr>
            <w:tcW w:w="617"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single" w:sz="8" w:space="0" w:color="auto"/>
              <w:left w:val="nil"/>
              <w:bottom w:val="nil"/>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42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ОП.05ц</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Теоретические основы цифровой экономики</w:t>
            </w:r>
          </w:p>
        </w:tc>
        <w:tc>
          <w:tcPr>
            <w:tcW w:w="618"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4</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0</w:t>
            </w:r>
          </w:p>
        </w:tc>
        <w:tc>
          <w:tcPr>
            <w:tcW w:w="567" w:type="dxa"/>
            <w:tcBorders>
              <w:top w:val="nil"/>
              <w:left w:val="nil"/>
              <w:bottom w:val="single" w:sz="8" w:space="0" w:color="auto"/>
              <w:right w:val="nil"/>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П.00</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Профессиональный цикл</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1008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856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114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136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14</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24</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792</w:t>
            </w:r>
          </w:p>
        </w:tc>
        <w:tc>
          <w:tcPr>
            <w:tcW w:w="56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216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270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78</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618</w:t>
            </w:r>
          </w:p>
        </w:tc>
      </w:tr>
      <w:tr w:rsidR="0029763D" w:rsidRPr="0029763D" w:rsidTr="0029763D">
        <w:trPr>
          <w:trHeight w:val="96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ПМ.01</w:t>
            </w:r>
          </w:p>
        </w:tc>
        <w:tc>
          <w:tcPr>
            <w:tcW w:w="3056" w:type="dxa"/>
            <w:tcBorders>
              <w:top w:val="single" w:sz="4" w:space="0" w:color="auto"/>
              <w:left w:val="nil"/>
              <w:bottom w:val="single" w:sz="4" w:space="0" w:color="auto"/>
              <w:right w:val="single" w:sz="4" w:space="0" w:color="auto"/>
            </w:tcBorders>
            <w:shd w:val="clear" w:color="auto" w:fill="FFFFFF" w:themeFill="background1"/>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Выполнение подготовительных, сборочных операций перед сваркой и контроль сварных соединений</w:t>
            </w:r>
          </w:p>
        </w:tc>
        <w:tc>
          <w:tcPr>
            <w:tcW w:w="618" w:type="dxa"/>
            <w:tcBorders>
              <w:top w:val="nil"/>
              <w:left w:val="nil"/>
              <w:bottom w:val="nil"/>
              <w:right w:val="nil"/>
            </w:tcBorders>
            <w:shd w:val="clear" w:color="auto" w:fill="FFFFFF" w:themeFill="background1"/>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4</w:t>
            </w:r>
          </w:p>
        </w:tc>
        <w:tc>
          <w:tcPr>
            <w:tcW w:w="617" w:type="dxa"/>
            <w:tcBorders>
              <w:top w:val="nil"/>
              <w:left w:val="single" w:sz="8" w:space="0" w:color="auto"/>
              <w:bottom w:val="single" w:sz="8" w:space="0" w:color="auto"/>
              <w:right w:val="nil"/>
            </w:tcBorders>
            <w:shd w:val="clear" w:color="auto" w:fill="FFFFFF" w:themeFill="background1"/>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17" w:type="dxa"/>
            <w:tcBorders>
              <w:top w:val="nil"/>
              <w:left w:val="single" w:sz="8" w:space="0" w:color="auto"/>
              <w:bottom w:val="single" w:sz="8" w:space="0" w:color="auto"/>
              <w:right w:val="single" w:sz="8" w:space="0" w:color="auto"/>
            </w:tcBorders>
            <w:shd w:val="clear" w:color="auto" w:fill="FFFFFF" w:themeFill="background1"/>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192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148</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192</w:t>
            </w:r>
          </w:p>
        </w:tc>
        <w:tc>
          <w:tcPr>
            <w:tcW w:w="56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78</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72</w:t>
            </w:r>
          </w:p>
        </w:tc>
      </w:tr>
      <w:tr w:rsidR="0029763D" w:rsidRPr="0029763D" w:rsidTr="0029763D">
        <w:trPr>
          <w:trHeight w:val="645"/>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МДК.01.01</w:t>
            </w:r>
          </w:p>
        </w:tc>
        <w:tc>
          <w:tcPr>
            <w:tcW w:w="3056"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Технология производства сварных конструкций</w:t>
            </w:r>
          </w:p>
        </w:tc>
        <w:tc>
          <w:tcPr>
            <w:tcW w:w="618" w:type="dxa"/>
            <w:tcBorders>
              <w:top w:val="single" w:sz="8" w:space="0" w:color="auto"/>
              <w:left w:val="nil"/>
              <w:bottom w:val="single" w:sz="8" w:space="0" w:color="auto"/>
              <w:right w:val="single" w:sz="8" w:space="0" w:color="auto"/>
            </w:tcBorders>
            <w:shd w:val="clear" w:color="auto" w:fill="FFFFFF" w:themeFill="background1"/>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1</w:t>
            </w:r>
          </w:p>
        </w:tc>
        <w:tc>
          <w:tcPr>
            <w:tcW w:w="617" w:type="dxa"/>
            <w:tcBorders>
              <w:top w:val="nil"/>
              <w:left w:val="nil"/>
              <w:bottom w:val="single" w:sz="8" w:space="0" w:color="auto"/>
              <w:right w:val="single" w:sz="8" w:space="0" w:color="auto"/>
            </w:tcBorders>
            <w:shd w:val="clear" w:color="auto" w:fill="FFFFFF" w:themeFill="background1"/>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96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МДК.01.02</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Подготовительные и сборочные операции перед сваркой и контроль качества сварных соединений</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vMerge w:val="restart"/>
            <w:tcBorders>
              <w:top w:val="nil"/>
              <w:left w:val="single" w:sz="8" w:space="0" w:color="auto"/>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УП.01</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Учебная практика</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vMerge/>
            <w:tcBorders>
              <w:top w:val="nil"/>
              <w:left w:val="single" w:sz="8" w:space="0" w:color="auto"/>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ПП.01</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Производственная практика</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r>
      <w:tr w:rsidR="0029763D" w:rsidRPr="0029763D" w:rsidTr="0029763D">
        <w:trPr>
          <w:trHeight w:val="96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lastRenderedPageBreak/>
              <w:t>ПМн.02</w:t>
            </w:r>
          </w:p>
        </w:tc>
        <w:tc>
          <w:tcPr>
            <w:tcW w:w="3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Выполнение ручной дуговой сварки (наплавка, резка) плавящимся покрытым электродом</w:t>
            </w:r>
          </w:p>
        </w:tc>
        <w:tc>
          <w:tcPr>
            <w:tcW w:w="6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4</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300</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256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300</w:t>
            </w:r>
          </w:p>
        </w:tc>
        <w:tc>
          <w:tcPr>
            <w:tcW w:w="56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192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108</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МДК.02.01</w:t>
            </w:r>
          </w:p>
        </w:tc>
        <w:tc>
          <w:tcPr>
            <w:tcW w:w="3056"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Основы технологии сварки</w:t>
            </w:r>
          </w:p>
        </w:tc>
        <w:tc>
          <w:tcPr>
            <w:tcW w:w="618" w:type="dxa"/>
            <w:tcBorders>
              <w:top w:val="nil"/>
              <w:left w:val="nil"/>
              <w:bottom w:val="nil"/>
              <w:right w:val="single" w:sz="8" w:space="0" w:color="auto"/>
            </w:tcBorders>
            <w:shd w:val="clear" w:color="auto" w:fill="FFFFFF" w:themeFill="background1"/>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vMerge w:val="restart"/>
            <w:tcBorders>
              <w:top w:val="nil"/>
              <w:left w:val="single" w:sz="8" w:space="0" w:color="auto"/>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617" w:type="dxa"/>
            <w:tcBorders>
              <w:top w:val="nil"/>
              <w:left w:val="nil"/>
              <w:bottom w:val="nil"/>
              <w:right w:val="nil"/>
            </w:tcBorders>
            <w:shd w:val="clear" w:color="auto" w:fill="FFFFFF" w:themeFill="background1"/>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645"/>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МДК.02.02</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Техника и технология ручной дуговой сварки (наплавки) и резки металлов</w:t>
            </w:r>
          </w:p>
        </w:tc>
        <w:tc>
          <w:tcPr>
            <w:tcW w:w="618"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vMerge/>
            <w:tcBorders>
              <w:top w:val="nil"/>
              <w:left w:val="single" w:sz="8" w:space="0" w:color="auto"/>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7"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УП.02</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Учебная практика</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vMerge/>
            <w:tcBorders>
              <w:top w:val="nil"/>
              <w:left w:val="single" w:sz="8" w:space="0" w:color="auto"/>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ПП.02</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Производственная практика</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r>
      <w:tr w:rsidR="0029763D" w:rsidRPr="0029763D" w:rsidTr="0029763D">
        <w:trPr>
          <w:trHeight w:val="75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ПМн.03</w:t>
            </w:r>
          </w:p>
        </w:tc>
        <w:tc>
          <w:tcPr>
            <w:tcW w:w="3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xml:space="preserve">Выполнение частично механизированной сварки (наплавки) плавлением  </w:t>
            </w:r>
          </w:p>
        </w:tc>
        <w:tc>
          <w:tcPr>
            <w:tcW w:w="618" w:type="dxa"/>
            <w:tcBorders>
              <w:top w:val="nil"/>
              <w:left w:val="nil"/>
              <w:bottom w:val="single" w:sz="8" w:space="0" w:color="auto"/>
              <w:right w:val="single" w:sz="8" w:space="0" w:color="auto"/>
            </w:tcBorders>
            <w:shd w:val="clear" w:color="auto" w:fill="FFFFFF" w:themeFill="background1"/>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4</w:t>
            </w:r>
          </w:p>
        </w:tc>
        <w:tc>
          <w:tcPr>
            <w:tcW w:w="617" w:type="dxa"/>
            <w:tcBorders>
              <w:top w:val="nil"/>
              <w:left w:val="nil"/>
              <w:bottom w:val="nil"/>
              <w:right w:val="nil"/>
            </w:tcBorders>
            <w:shd w:val="clear" w:color="auto" w:fill="FFFFFF" w:themeFill="background1"/>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17" w:type="dxa"/>
            <w:tcBorders>
              <w:top w:val="nil"/>
              <w:left w:val="single" w:sz="8" w:space="0" w:color="auto"/>
              <w:bottom w:val="single" w:sz="8" w:space="0" w:color="auto"/>
              <w:right w:val="single" w:sz="8" w:space="0" w:color="auto"/>
            </w:tcBorders>
            <w:shd w:val="clear" w:color="auto" w:fill="FFFFFF" w:themeFill="background1"/>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300</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256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300</w:t>
            </w:r>
          </w:p>
        </w:tc>
        <w:tc>
          <w:tcPr>
            <w:tcW w:w="56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78</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222</w:t>
            </w:r>
          </w:p>
        </w:tc>
      </w:tr>
      <w:tr w:rsidR="0029763D" w:rsidRPr="0029763D" w:rsidTr="0029763D">
        <w:trPr>
          <w:trHeight w:val="96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МДК.03.01</w:t>
            </w:r>
          </w:p>
        </w:tc>
        <w:tc>
          <w:tcPr>
            <w:tcW w:w="3056"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Сварочные материалы и оборудование для частично механизированной сварки (наплавки) плавлением</w:t>
            </w:r>
          </w:p>
        </w:tc>
        <w:tc>
          <w:tcPr>
            <w:tcW w:w="618" w:type="dxa"/>
            <w:tcBorders>
              <w:top w:val="nil"/>
              <w:left w:val="nil"/>
              <w:bottom w:val="single" w:sz="8" w:space="0" w:color="auto"/>
              <w:right w:val="single" w:sz="8" w:space="0" w:color="auto"/>
            </w:tcBorders>
            <w:shd w:val="clear" w:color="auto" w:fill="FFFFFF" w:themeFill="background1"/>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3</w:t>
            </w:r>
          </w:p>
        </w:tc>
        <w:tc>
          <w:tcPr>
            <w:tcW w:w="617" w:type="dxa"/>
            <w:tcBorders>
              <w:top w:val="single" w:sz="8" w:space="0" w:color="auto"/>
              <w:left w:val="nil"/>
              <w:bottom w:val="single" w:sz="8" w:space="0" w:color="auto"/>
              <w:right w:val="single" w:sz="8" w:space="0" w:color="auto"/>
            </w:tcBorders>
            <w:shd w:val="clear" w:color="auto" w:fill="FFFFFF" w:themeFill="background1"/>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bottom"/>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r>
      <w:tr w:rsidR="0029763D" w:rsidRPr="0029763D" w:rsidTr="0029763D">
        <w:trPr>
          <w:trHeight w:val="96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МДК.03.02</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Техника и технология частично механизированной сварки (наплавки) плавлением</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vMerge w:val="restart"/>
            <w:tcBorders>
              <w:top w:val="nil"/>
              <w:left w:val="single" w:sz="8" w:space="0" w:color="auto"/>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14</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20</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42</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УП.03</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Учебная практика</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vMerge/>
            <w:tcBorders>
              <w:top w:val="nil"/>
              <w:left w:val="single" w:sz="8" w:space="0" w:color="auto"/>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ПП.03</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Производственная практика</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17" w:type="dxa"/>
            <w:vMerge/>
            <w:tcBorders>
              <w:top w:val="nil"/>
              <w:left w:val="single" w:sz="8" w:space="0" w:color="auto"/>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r>
      <w:tr w:rsidR="0029763D" w:rsidRPr="0029763D" w:rsidTr="0029763D">
        <w:trPr>
          <w:trHeight w:val="6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ПМ.04</w:t>
            </w:r>
          </w:p>
        </w:tc>
        <w:tc>
          <w:tcPr>
            <w:tcW w:w="3056" w:type="dxa"/>
            <w:tcBorders>
              <w:top w:val="nil"/>
              <w:left w:val="nil"/>
              <w:bottom w:val="nil"/>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xml:space="preserve">Газовая сварка (наплавка) </w:t>
            </w:r>
          </w:p>
        </w:tc>
        <w:tc>
          <w:tcPr>
            <w:tcW w:w="61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4</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17" w:type="dxa"/>
            <w:tcBorders>
              <w:top w:val="nil"/>
              <w:left w:val="nil"/>
              <w:bottom w:val="nil"/>
              <w:right w:val="nil"/>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sz w:val="16"/>
                <w:szCs w:val="16"/>
                <w:lang w:eastAsia="ru-RU"/>
              </w:rPr>
            </w:pPr>
            <w:r w:rsidRPr="0029763D">
              <w:rPr>
                <w:rFonts w:ascii="Times New Roman" w:eastAsia="Times New Roman" w:hAnsi="Times New Roman" w:cs="Times New Roman"/>
                <w:b/>
                <w:bCs/>
                <w:sz w:val="16"/>
                <w:szCs w:val="16"/>
                <w:lang w:eastAsia="ru-RU"/>
              </w:rPr>
              <w:t> </w:t>
            </w:r>
          </w:p>
        </w:tc>
        <w:tc>
          <w:tcPr>
            <w:tcW w:w="699"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216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196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12</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56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216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216</w:t>
            </w:r>
          </w:p>
        </w:tc>
      </w:tr>
      <w:tr w:rsidR="0029763D" w:rsidRPr="0029763D" w:rsidTr="0029763D">
        <w:trPr>
          <w:trHeight w:val="645"/>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МДК.04.01</w:t>
            </w:r>
          </w:p>
        </w:tc>
        <w:tc>
          <w:tcPr>
            <w:tcW w:w="3056" w:type="dxa"/>
            <w:tcBorders>
              <w:top w:val="single" w:sz="8" w:space="0" w:color="auto"/>
              <w:left w:val="nil"/>
              <w:bottom w:val="single" w:sz="8" w:space="0" w:color="auto"/>
              <w:right w:val="single" w:sz="8" w:space="0" w:color="auto"/>
            </w:tcBorders>
            <w:shd w:val="clear" w:color="auto" w:fill="FFFFFF" w:themeFill="background1"/>
            <w:vAlign w:val="bottom"/>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Техника и технология газовой сварки (наплавки)</w:t>
            </w:r>
          </w:p>
        </w:tc>
        <w:tc>
          <w:tcPr>
            <w:tcW w:w="61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p>
        </w:tc>
        <w:tc>
          <w:tcPr>
            <w:tcW w:w="617"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17" w:type="dxa"/>
            <w:tcBorders>
              <w:top w:val="single" w:sz="8" w:space="0" w:color="auto"/>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sz w:val="16"/>
                <w:szCs w:val="16"/>
                <w:lang w:eastAsia="ru-RU"/>
              </w:rPr>
            </w:pPr>
            <w:r w:rsidRPr="0029763D">
              <w:rPr>
                <w:rFonts w:ascii="Times New Roman" w:eastAsia="Times New Roman" w:hAnsi="Times New Roman" w:cs="Times New Roman"/>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12</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16</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2</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6</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УП.04</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Учебная практика</w:t>
            </w:r>
          </w:p>
        </w:tc>
        <w:tc>
          <w:tcPr>
            <w:tcW w:w="61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p>
        </w:tc>
        <w:tc>
          <w:tcPr>
            <w:tcW w:w="6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72</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ПП.04</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Производственная практика</w:t>
            </w:r>
          </w:p>
        </w:tc>
        <w:tc>
          <w:tcPr>
            <w:tcW w:w="61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sz w:val="16"/>
                <w:szCs w:val="16"/>
                <w:lang w:eastAsia="ru-RU"/>
              </w:rPr>
            </w:pPr>
          </w:p>
        </w:tc>
        <w:tc>
          <w:tcPr>
            <w:tcW w:w="6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sz w:val="16"/>
                <w:szCs w:val="16"/>
                <w:lang w:eastAsia="ru-RU"/>
              </w:rPr>
            </w:pP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108</w:t>
            </w:r>
          </w:p>
        </w:tc>
      </w:tr>
      <w:tr w:rsidR="0029763D" w:rsidRPr="0029763D" w:rsidTr="0029763D">
        <w:trPr>
          <w:trHeight w:val="330"/>
        </w:trPr>
        <w:tc>
          <w:tcPr>
            <w:tcW w:w="1354" w:type="dxa"/>
            <w:tcBorders>
              <w:top w:val="nil"/>
              <w:left w:val="single" w:sz="8" w:space="0" w:color="auto"/>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ГИА.00</w:t>
            </w:r>
          </w:p>
        </w:tc>
        <w:tc>
          <w:tcPr>
            <w:tcW w:w="305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Государственная итоговая аттестация</w:t>
            </w:r>
          </w:p>
        </w:tc>
        <w:tc>
          <w:tcPr>
            <w:tcW w:w="61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9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851"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696"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22"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c>
          <w:tcPr>
            <w:tcW w:w="567" w:type="dxa"/>
            <w:tcBorders>
              <w:top w:val="nil"/>
              <w:left w:val="nil"/>
              <w:bottom w:val="single" w:sz="8" w:space="0" w:color="auto"/>
              <w:right w:val="nil"/>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36</w:t>
            </w:r>
          </w:p>
        </w:tc>
      </w:tr>
      <w:tr w:rsidR="0029763D" w:rsidRPr="0029763D" w:rsidTr="0029763D">
        <w:trPr>
          <w:trHeight w:val="330"/>
        </w:trPr>
        <w:tc>
          <w:tcPr>
            <w:tcW w:w="4410"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Итого:</w:t>
            </w:r>
          </w:p>
        </w:tc>
        <w:tc>
          <w:tcPr>
            <w:tcW w:w="618"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17"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 </w:t>
            </w:r>
          </w:p>
        </w:tc>
        <w:tc>
          <w:tcPr>
            <w:tcW w:w="699"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1476</w:t>
            </w:r>
          </w:p>
        </w:tc>
        <w:tc>
          <w:tcPr>
            <w:tcW w:w="851"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1100</w:t>
            </w:r>
          </w:p>
        </w:tc>
        <w:tc>
          <w:tcPr>
            <w:tcW w:w="708"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258</w:t>
            </w:r>
          </w:p>
        </w:tc>
        <w:tc>
          <w:tcPr>
            <w:tcW w:w="696"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380</w:t>
            </w:r>
          </w:p>
        </w:tc>
        <w:tc>
          <w:tcPr>
            <w:tcW w:w="722"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36</w:t>
            </w:r>
          </w:p>
        </w:tc>
        <w:tc>
          <w:tcPr>
            <w:tcW w:w="709"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46</w:t>
            </w:r>
          </w:p>
        </w:tc>
        <w:tc>
          <w:tcPr>
            <w:tcW w:w="708"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1152</w:t>
            </w:r>
          </w:p>
        </w:tc>
        <w:tc>
          <w:tcPr>
            <w:tcW w:w="567" w:type="dxa"/>
            <w:tcBorders>
              <w:top w:val="nil"/>
              <w:left w:val="nil"/>
              <w:bottom w:val="single" w:sz="4" w:space="0" w:color="auto"/>
              <w:right w:val="single" w:sz="8" w:space="0" w:color="auto"/>
            </w:tcBorders>
            <w:shd w:val="clear" w:color="auto" w:fill="FFFFFF" w:themeFill="background1"/>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288</w:t>
            </w:r>
          </w:p>
        </w:tc>
        <w:tc>
          <w:tcPr>
            <w:tcW w:w="709" w:type="dxa"/>
            <w:tcBorders>
              <w:top w:val="nil"/>
              <w:left w:val="nil"/>
              <w:bottom w:val="single" w:sz="4"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612</w:t>
            </w:r>
          </w:p>
        </w:tc>
        <w:tc>
          <w:tcPr>
            <w:tcW w:w="851" w:type="dxa"/>
            <w:tcBorders>
              <w:top w:val="nil"/>
              <w:left w:val="nil"/>
              <w:bottom w:val="single" w:sz="4"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864</w:t>
            </w:r>
          </w:p>
        </w:tc>
        <w:tc>
          <w:tcPr>
            <w:tcW w:w="708" w:type="dxa"/>
            <w:tcBorders>
              <w:top w:val="nil"/>
              <w:left w:val="nil"/>
              <w:bottom w:val="single" w:sz="4"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612</w:t>
            </w:r>
          </w:p>
        </w:tc>
        <w:tc>
          <w:tcPr>
            <w:tcW w:w="709" w:type="dxa"/>
            <w:tcBorders>
              <w:top w:val="nil"/>
              <w:left w:val="nil"/>
              <w:bottom w:val="single" w:sz="4" w:space="0" w:color="auto"/>
              <w:right w:val="single" w:sz="8" w:space="0" w:color="auto"/>
            </w:tcBorders>
            <w:shd w:val="clear" w:color="auto" w:fill="FFFFFF" w:themeFill="background1"/>
            <w:noWrap/>
            <w:vAlign w:val="center"/>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828</w:t>
            </w:r>
          </w:p>
        </w:tc>
      </w:tr>
      <w:tr w:rsidR="0029763D" w:rsidRPr="0029763D" w:rsidTr="0029763D">
        <w:trPr>
          <w:trHeight w:val="315"/>
        </w:trPr>
        <w:tc>
          <w:tcPr>
            <w:tcW w:w="4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763D" w:rsidRPr="0029763D" w:rsidRDefault="0029763D" w:rsidP="0029763D">
            <w:pPr>
              <w:spacing w:after="0" w:line="240" w:lineRule="auto"/>
              <w:jc w:val="both"/>
              <w:rPr>
                <w:rFonts w:ascii="Times New Roman" w:eastAsia="Times New Roman" w:hAnsi="Times New Roman" w:cs="Times New Roman"/>
                <w:color w:val="000000"/>
                <w:sz w:val="16"/>
                <w:szCs w:val="16"/>
                <w:lang w:eastAsia="ru-RU"/>
              </w:rPr>
            </w:pPr>
            <w:r w:rsidRPr="0029763D">
              <w:rPr>
                <w:rFonts w:ascii="Times New Roman" w:eastAsia="Times New Roman" w:hAnsi="Times New Roman" w:cs="Times New Roman"/>
                <w:color w:val="000000"/>
                <w:sz w:val="16"/>
                <w:szCs w:val="16"/>
                <w:lang w:eastAsia="ru-RU"/>
              </w:rPr>
              <w:t>ИТОГО СОО+ПО</w:t>
            </w:r>
          </w:p>
        </w:tc>
        <w:tc>
          <w:tcPr>
            <w:tcW w:w="6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2952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1854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932</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1140</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jc w:val="center"/>
              <w:rPr>
                <w:rFonts w:ascii="Times New Roman" w:eastAsia="Times New Roman" w:hAnsi="Times New Roman" w:cs="Times New Roman"/>
                <w:b/>
                <w:bCs/>
                <w:color w:val="000000"/>
                <w:sz w:val="16"/>
                <w:szCs w:val="16"/>
                <w:lang w:eastAsia="ru-RU"/>
              </w:rPr>
            </w:pPr>
            <w:r w:rsidRPr="0029763D">
              <w:rPr>
                <w:rFonts w:ascii="Times New Roman" w:eastAsia="Times New Roman" w:hAnsi="Times New Roman" w:cs="Times New Roman"/>
                <w:b/>
                <w:bCs/>
                <w:color w:val="000000"/>
                <w:sz w:val="16"/>
                <w:szCs w:val="16"/>
                <w:lang w:eastAsia="ru-RU"/>
              </w:rPr>
              <w:t>88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763D" w:rsidRPr="0029763D" w:rsidRDefault="0029763D" w:rsidP="0029763D">
            <w:pPr>
              <w:spacing w:after="0" w:line="240" w:lineRule="auto"/>
              <w:rPr>
                <w:rFonts w:ascii="Times New Roman" w:eastAsia="Times New Roman" w:hAnsi="Times New Roman" w:cs="Times New Roman"/>
                <w:color w:val="000000"/>
                <w:sz w:val="16"/>
                <w:szCs w:val="16"/>
                <w:lang w:eastAsia="ru-RU"/>
              </w:rPr>
            </w:pPr>
          </w:p>
        </w:tc>
      </w:tr>
    </w:tbl>
    <w:p w:rsidR="003C567A" w:rsidRPr="003C567A" w:rsidRDefault="003C567A" w:rsidP="003C567A">
      <w:pPr>
        <w:spacing w:after="200" w:line="276" w:lineRule="auto"/>
        <w:jc w:val="both"/>
        <w:rPr>
          <w:rFonts w:ascii="Calibri" w:eastAsia="Times New Roman" w:hAnsi="Calibri" w:cs="Times New Roman"/>
          <w:lang w:eastAsia="ru-RU"/>
        </w:rPr>
      </w:pPr>
    </w:p>
    <w:p w:rsidR="003C567A" w:rsidRPr="003C567A" w:rsidRDefault="003C567A" w:rsidP="003C567A">
      <w:pPr>
        <w:spacing w:after="0" w:line="276" w:lineRule="auto"/>
        <w:ind w:firstLine="709"/>
        <w:jc w:val="both"/>
        <w:rPr>
          <w:rFonts w:ascii="Times New Roman" w:eastAsia="Times New Roman" w:hAnsi="Times New Roman" w:cs="Times New Roman"/>
          <w:i/>
          <w:sz w:val="14"/>
          <w:szCs w:val="24"/>
          <w:lang w:eastAsia="ru-RU"/>
        </w:rPr>
      </w:pPr>
    </w:p>
    <w:p w:rsidR="003C567A" w:rsidRPr="003C567A" w:rsidRDefault="003C567A" w:rsidP="003C567A">
      <w:pPr>
        <w:spacing w:after="0" w:line="240" w:lineRule="auto"/>
        <w:jc w:val="center"/>
        <w:rPr>
          <w:rFonts w:ascii="Times New Roman" w:eastAsia="Times New Roman" w:hAnsi="Times New Roman" w:cs="Times New Roman"/>
          <w:lang w:eastAsia="ru-RU"/>
        </w:rPr>
      </w:pPr>
    </w:p>
    <w:p w:rsidR="003C567A" w:rsidRPr="003C567A" w:rsidRDefault="003C567A" w:rsidP="003C567A">
      <w:pPr>
        <w:spacing w:after="0" w:line="240" w:lineRule="auto"/>
        <w:rPr>
          <w:rFonts w:ascii="Times New Roman" w:eastAsia="Times New Roman" w:hAnsi="Times New Roman" w:cs="Times New Roman"/>
          <w:b/>
          <w:lang w:eastAsia="ru-RU"/>
        </w:rPr>
        <w:sectPr w:rsidR="003C567A" w:rsidRPr="003C567A" w:rsidSect="00F85609">
          <w:pgSz w:w="16838" w:h="11906" w:orient="landscape"/>
          <w:pgMar w:top="851" w:right="1134" w:bottom="851" w:left="1134" w:header="709" w:footer="709" w:gutter="0"/>
          <w:cols w:space="708"/>
          <w:docGrid w:linePitch="360"/>
        </w:sectPr>
      </w:pPr>
    </w:p>
    <w:p w:rsidR="003C567A" w:rsidRPr="003C567A" w:rsidRDefault="003C567A" w:rsidP="003C567A">
      <w:pPr>
        <w:spacing w:after="60" w:line="276" w:lineRule="auto"/>
        <w:ind w:firstLine="709"/>
        <w:outlineLvl w:val="1"/>
        <w:rPr>
          <w:rFonts w:ascii="Times New Roman" w:eastAsia="Times New Roman" w:hAnsi="Times New Roman" w:cs="Times New Roman"/>
          <w:sz w:val="24"/>
          <w:szCs w:val="24"/>
          <w:lang w:eastAsia="ru-RU"/>
        </w:rPr>
      </w:pPr>
      <w:bookmarkStart w:id="13" w:name="_Toc84499245"/>
      <w:r w:rsidRPr="003C567A">
        <w:rPr>
          <w:rFonts w:ascii="Times New Roman" w:eastAsia="Times New Roman" w:hAnsi="Times New Roman" w:cs="Times New Roman"/>
          <w:sz w:val="24"/>
          <w:szCs w:val="24"/>
          <w:lang w:eastAsia="ru-RU"/>
        </w:rPr>
        <w:lastRenderedPageBreak/>
        <w:t xml:space="preserve">5.2. </w:t>
      </w:r>
      <w:bookmarkEnd w:id="13"/>
      <w:r w:rsidRPr="003C567A">
        <w:rPr>
          <w:rFonts w:ascii="Times New Roman" w:eastAsia="Times New Roman" w:hAnsi="Times New Roman" w:cs="Times New Roman"/>
          <w:sz w:val="24"/>
          <w:szCs w:val="24"/>
        </w:rPr>
        <w:t>Примерный план обучения на предприятии (на рабочем месте)</w:t>
      </w:r>
    </w:p>
    <w:p w:rsidR="003C567A" w:rsidRPr="003C567A" w:rsidRDefault="003C567A" w:rsidP="003C567A">
      <w:pPr>
        <w:spacing w:after="0" w:line="240" w:lineRule="auto"/>
        <w:ind w:firstLine="709"/>
        <w:rPr>
          <w:rFonts w:ascii="Times New Roman" w:eastAsia="Times New Roman" w:hAnsi="Times New Roman" w:cs="Times New Roman"/>
          <w:bCs/>
          <w:i/>
          <w:sz w:val="24"/>
          <w:szCs w:val="24"/>
          <w:lang w:eastAsia="ru-RU"/>
        </w:rPr>
      </w:pPr>
      <w:r w:rsidRPr="003C567A">
        <w:rPr>
          <w:rFonts w:ascii="Times New Roman" w:eastAsia="Times New Roman" w:hAnsi="Times New Roman" w:cs="Times New Roman"/>
          <w:bCs/>
          <w:i/>
          <w:sz w:val="24"/>
          <w:szCs w:val="24"/>
          <w:lang w:eastAsia="ru-RU"/>
        </w:rPr>
        <w:t xml:space="preserve">5.2.1. По программе подготовки квалифицированных рабочих и служащих </w:t>
      </w:r>
    </w:p>
    <w:p w:rsidR="003C567A" w:rsidRPr="003C567A" w:rsidRDefault="003C567A" w:rsidP="003C567A">
      <w:pPr>
        <w:spacing w:after="0" w:line="276" w:lineRule="auto"/>
        <w:ind w:firstLine="709"/>
        <w:jc w:val="both"/>
        <w:rPr>
          <w:rFonts w:ascii="Times New Roman" w:eastAsia="Times New Roman" w:hAnsi="Times New Roman" w:cs="Times New Roman"/>
          <w:i/>
          <w:sz w:val="24"/>
          <w:szCs w:val="24"/>
          <w:lang w:eastAsia="ru-RU"/>
        </w:rPr>
      </w:pPr>
    </w:p>
    <w:p w:rsidR="003C567A" w:rsidRPr="003C567A" w:rsidRDefault="003C567A" w:rsidP="003C567A">
      <w:pPr>
        <w:spacing w:after="200" w:line="276" w:lineRule="auto"/>
        <w:rPr>
          <w:rFonts w:ascii="Times New Roman" w:eastAsia="Times New Roman" w:hAnsi="Times New Roman" w:cs="Times New Roman"/>
          <w:i/>
          <w:iCs/>
          <w:lang w:eastAsia="ru-RU"/>
        </w:rPr>
      </w:pPr>
      <w:r w:rsidRPr="003C567A">
        <w:rPr>
          <w:rFonts w:ascii="Times New Roman" w:eastAsia="Times New Roman" w:hAnsi="Times New Roman" w:cs="Times New Roman"/>
          <w:i/>
          <w:iCs/>
          <w:lang w:eastAsia="ru-RU"/>
        </w:rPr>
        <w:t>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787"/>
        <w:gridCol w:w="2301"/>
        <w:gridCol w:w="1115"/>
        <w:gridCol w:w="3758"/>
        <w:gridCol w:w="1952"/>
        <w:gridCol w:w="1803"/>
        <w:gridCol w:w="1993"/>
        <w:gridCol w:w="2136"/>
      </w:tblGrid>
      <w:tr w:rsidR="003C567A" w:rsidRPr="0029763D" w:rsidTr="0029763D">
        <w:trPr>
          <w:trHeight w:val="468"/>
        </w:trPr>
        <w:tc>
          <w:tcPr>
            <w:tcW w:w="248" w:type="pct"/>
            <w:vMerge w:val="restart"/>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sz w:val="20"/>
                <w:szCs w:val="20"/>
              </w:rPr>
            </w:pPr>
            <w:r w:rsidRPr="0029763D">
              <w:rPr>
                <w:rFonts w:ascii="Times New Roman" w:eastAsia="Times New Roman" w:hAnsi="Times New Roman" w:cs="Times New Roman"/>
                <w:sz w:val="20"/>
                <w:szCs w:val="20"/>
              </w:rPr>
              <w:t xml:space="preserve">№ </w:t>
            </w:r>
            <w:proofErr w:type="gramStart"/>
            <w:r w:rsidRPr="0029763D">
              <w:rPr>
                <w:rFonts w:ascii="Times New Roman" w:eastAsia="Times New Roman" w:hAnsi="Times New Roman" w:cs="Times New Roman"/>
                <w:sz w:val="20"/>
                <w:szCs w:val="20"/>
              </w:rPr>
              <w:t>п</w:t>
            </w:r>
            <w:proofErr w:type="gramEnd"/>
            <w:r w:rsidRPr="0029763D">
              <w:rPr>
                <w:rFonts w:ascii="Times New Roman" w:eastAsia="Times New Roman" w:hAnsi="Times New Roman" w:cs="Times New Roman"/>
                <w:sz w:val="20"/>
                <w:szCs w:val="20"/>
              </w:rPr>
              <w:t>/п</w:t>
            </w:r>
          </w:p>
        </w:tc>
        <w:tc>
          <w:tcPr>
            <w:tcW w:w="726" w:type="pct"/>
            <w:vMerge w:val="restart"/>
            <w:shd w:val="clear" w:color="auto" w:fill="FFFFFF" w:themeFill="background1"/>
          </w:tcPr>
          <w:p w:rsidR="003C567A" w:rsidRPr="0029763D" w:rsidRDefault="003C567A" w:rsidP="003C567A">
            <w:pPr>
              <w:spacing w:after="0" w:line="240" w:lineRule="auto"/>
              <w:jc w:val="center"/>
              <w:rPr>
                <w:rFonts w:ascii="Times New Roman" w:eastAsia="Times New Roman" w:hAnsi="Times New Roman" w:cs="Times New Roman"/>
                <w:sz w:val="20"/>
                <w:szCs w:val="20"/>
              </w:rPr>
            </w:pPr>
            <w:r w:rsidRPr="0029763D">
              <w:rPr>
                <w:rFonts w:ascii="Times New Roman" w:eastAsia="Times New Roman" w:hAnsi="Times New Roman" w:cs="Times New Roman"/>
                <w:sz w:val="20"/>
                <w:szCs w:val="20"/>
              </w:rPr>
              <w:t>Содержание практической подготовки (виды работ)</w:t>
            </w:r>
          </w:p>
        </w:tc>
        <w:tc>
          <w:tcPr>
            <w:tcW w:w="1538" w:type="pct"/>
            <w:gridSpan w:val="2"/>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sz w:val="20"/>
                <w:szCs w:val="20"/>
              </w:rPr>
            </w:pPr>
            <w:r w:rsidRPr="0029763D">
              <w:rPr>
                <w:rFonts w:ascii="Times New Roman" w:eastAsia="Times New Roman" w:hAnsi="Times New Roman" w:cs="Times New Roman"/>
                <w:sz w:val="20"/>
                <w:szCs w:val="20"/>
              </w:rPr>
              <w:t>ПМ</w:t>
            </w:r>
          </w:p>
        </w:tc>
        <w:tc>
          <w:tcPr>
            <w:tcW w:w="616" w:type="pct"/>
            <w:vMerge w:val="restart"/>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sz w:val="20"/>
                <w:szCs w:val="20"/>
              </w:rPr>
            </w:pPr>
            <w:r w:rsidRPr="0029763D">
              <w:rPr>
                <w:rFonts w:ascii="Times New Roman" w:eastAsia="Times New Roman" w:hAnsi="Times New Roman" w:cs="Times New Roman"/>
                <w:sz w:val="20"/>
                <w:szCs w:val="20"/>
              </w:rPr>
              <w:t>Длительность обучения</w:t>
            </w:r>
          </w:p>
          <w:p w:rsidR="003C567A" w:rsidRPr="0029763D" w:rsidRDefault="003C567A" w:rsidP="003C567A">
            <w:pPr>
              <w:spacing w:after="0" w:line="240" w:lineRule="auto"/>
              <w:jc w:val="center"/>
              <w:rPr>
                <w:rFonts w:ascii="Times New Roman" w:eastAsia="Times New Roman" w:hAnsi="Times New Roman" w:cs="Times New Roman"/>
                <w:sz w:val="20"/>
                <w:szCs w:val="20"/>
              </w:rPr>
            </w:pPr>
            <w:r w:rsidRPr="0029763D">
              <w:rPr>
                <w:rFonts w:ascii="Times New Roman" w:eastAsia="Times New Roman" w:hAnsi="Times New Roman" w:cs="Times New Roman"/>
                <w:sz w:val="20"/>
                <w:szCs w:val="20"/>
              </w:rPr>
              <w:t>(в часах)</w:t>
            </w:r>
          </w:p>
        </w:tc>
        <w:tc>
          <w:tcPr>
            <w:tcW w:w="569" w:type="pct"/>
            <w:vMerge w:val="restart"/>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sz w:val="20"/>
                <w:szCs w:val="20"/>
              </w:rPr>
            </w:pPr>
            <w:r w:rsidRPr="0029763D">
              <w:rPr>
                <w:rFonts w:ascii="Times New Roman" w:eastAsia="Times New Roman" w:hAnsi="Times New Roman" w:cs="Times New Roman"/>
                <w:sz w:val="20"/>
                <w:szCs w:val="20"/>
              </w:rPr>
              <w:t>Семестр обучения</w:t>
            </w:r>
          </w:p>
        </w:tc>
        <w:tc>
          <w:tcPr>
            <w:tcW w:w="629" w:type="pct"/>
            <w:vMerge w:val="restart"/>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sz w:val="20"/>
                <w:szCs w:val="20"/>
              </w:rPr>
            </w:pPr>
            <w:r w:rsidRPr="0029763D">
              <w:rPr>
                <w:rFonts w:ascii="Times New Roman" w:eastAsia="Times New Roman" w:hAnsi="Times New Roman" w:cs="Times New Roman"/>
                <w:sz w:val="20"/>
                <w:szCs w:val="20"/>
              </w:rPr>
              <w:t>Наименование рабочего места, участка</w:t>
            </w:r>
          </w:p>
        </w:tc>
        <w:tc>
          <w:tcPr>
            <w:tcW w:w="674" w:type="pct"/>
            <w:vMerge w:val="restart"/>
            <w:shd w:val="clear" w:color="auto" w:fill="FFFFFF" w:themeFill="background1"/>
          </w:tcPr>
          <w:p w:rsidR="003C567A" w:rsidRPr="0029763D" w:rsidRDefault="003C567A" w:rsidP="003C567A">
            <w:pPr>
              <w:spacing w:after="0" w:line="240" w:lineRule="auto"/>
              <w:jc w:val="center"/>
              <w:rPr>
                <w:rFonts w:ascii="Times New Roman" w:eastAsia="Times New Roman" w:hAnsi="Times New Roman" w:cs="Times New Roman"/>
                <w:sz w:val="20"/>
                <w:szCs w:val="20"/>
              </w:rPr>
            </w:pPr>
            <w:proofErr w:type="gramStart"/>
            <w:r w:rsidRPr="0029763D">
              <w:rPr>
                <w:rFonts w:ascii="Times New Roman" w:eastAsia="Times New Roman" w:hAnsi="Times New Roman" w:cs="Times New Roman"/>
                <w:sz w:val="20"/>
                <w:szCs w:val="20"/>
              </w:rPr>
              <w:t>Ответственный</w:t>
            </w:r>
            <w:proofErr w:type="gramEnd"/>
            <w:r w:rsidRPr="0029763D">
              <w:rPr>
                <w:rFonts w:ascii="Times New Roman" w:eastAsia="Times New Roman" w:hAnsi="Times New Roman" w:cs="Times New Roman"/>
                <w:sz w:val="20"/>
                <w:szCs w:val="20"/>
              </w:rPr>
              <w:t xml:space="preserve"> </w:t>
            </w:r>
            <w:r w:rsidRPr="0029763D">
              <w:rPr>
                <w:rFonts w:ascii="Times New Roman" w:eastAsia="Times New Roman" w:hAnsi="Times New Roman" w:cs="Times New Roman"/>
                <w:sz w:val="20"/>
                <w:szCs w:val="20"/>
              </w:rPr>
              <w:br/>
              <w:t xml:space="preserve">от предприятия </w:t>
            </w:r>
            <w:r w:rsidRPr="0029763D">
              <w:rPr>
                <w:rFonts w:ascii="Times New Roman" w:eastAsia="Times New Roman" w:hAnsi="Times New Roman" w:cs="Times New Roman"/>
                <w:sz w:val="20"/>
                <w:szCs w:val="20"/>
              </w:rPr>
              <w:br/>
            </w:r>
            <w:r w:rsidR="00BD4729" w:rsidRPr="0029763D">
              <w:rPr>
                <w:rFonts w:ascii="Times New Roman" w:eastAsia="Times New Roman" w:hAnsi="Times New Roman" w:cs="Times New Roman"/>
                <w:sz w:val="20"/>
                <w:szCs w:val="20"/>
              </w:rPr>
              <w:t xml:space="preserve"> </w:t>
            </w:r>
          </w:p>
        </w:tc>
      </w:tr>
      <w:tr w:rsidR="003C567A" w:rsidRPr="0029763D" w:rsidTr="0029763D">
        <w:trPr>
          <w:trHeight w:val="70"/>
        </w:trPr>
        <w:tc>
          <w:tcPr>
            <w:tcW w:w="248" w:type="pct"/>
            <w:vMerge/>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rPr>
            </w:pPr>
          </w:p>
        </w:tc>
        <w:tc>
          <w:tcPr>
            <w:tcW w:w="726" w:type="pct"/>
            <w:vMerge/>
            <w:shd w:val="clear" w:color="auto" w:fill="FFFFFF" w:themeFill="background1"/>
          </w:tcPr>
          <w:p w:rsidR="003C567A" w:rsidRPr="0029763D" w:rsidRDefault="003C567A" w:rsidP="003C567A">
            <w:pPr>
              <w:spacing w:after="0" w:line="240" w:lineRule="auto"/>
              <w:jc w:val="center"/>
              <w:rPr>
                <w:rFonts w:ascii="Times New Roman" w:eastAsia="Times New Roman" w:hAnsi="Times New Roman" w:cs="Times New Roman"/>
              </w:rPr>
            </w:pPr>
          </w:p>
        </w:tc>
        <w:tc>
          <w:tcPr>
            <w:tcW w:w="352" w:type="pct"/>
            <w:shd w:val="clear" w:color="auto" w:fill="FFFFFF" w:themeFill="background1"/>
            <w:vAlign w:val="center"/>
          </w:tcPr>
          <w:p w:rsidR="003C567A" w:rsidRPr="0029763D" w:rsidDel="00CD3705" w:rsidRDefault="003C567A" w:rsidP="003C567A">
            <w:pPr>
              <w:spacing w:after="0" w:line="240" w:lineRule="auto"/>
              <w:jc w:val="center"/>
              <w:rPr>
                <w:rFonts w:ascii="Times New Roman" w:eastAsia="Times New Roman" w:hAnsi="Times New Roman" w:cs="Times New Roman"/>
              </w:rPr>
            </w:pPr>
            <w:r w:rsidRPr="0029763D">
              <w:rPr>
                <w:rFonts w:ascii="Times New Roman" w:eastAsia="Times New Roman" w:hAnsi="Times New Roman" w:cs="Times New Roman"/>
              </w:rPr>
              <w:t>Код</w:t>
            </w:r>
          </w:p>
        </w:tc>
        <w:tc>
          <w:tcPr>
            <w:tcW w:w="1186" w:type="pct"/>
            <w:shd w:val="clear" w:color="auto" w:fill="FFFFFF" w:themeFill="background1"/>
            <w:vAlign w:val="center"/>
          </w:tcPr>
          <w:p w:rsidR="003C567A" w:rsidRPr="0029763D" w:rsidDel="00CD3705" w:rsidRDefault="003C567A" w:rsidP="003C567A">
            <w:pPr>
              <w:spacing w:after="0" w:line="240" w:lineRule="auto"/>
              <w:jc w:val="center"/>
              <w:rPr>
                <w:rFonts w:ascii="Times New Roman" w:eastAsia="Times New Roman" w:hAnsi="Times New Roman" w:cs="Times New Roman"/>
              </w:rPr>
            </w:pPr>
            <w:r w:rsidRPr="0029763D">
              <w:rPr>
                <w:rFonts w:ascii="Times New Roman" w:eastAsia="Times New Roman" w:hAnsi="Times New Roman" w:cs="Times New Roman"/>
              </w:rPr>
              <w:t>Наименование</w:t>
            </w:r>
          </w:p>
        </w:tc>
        <w:tc>
          <w:tcPr>
            <w:tcW w:w="616" w:type="pct"/>
            <w:vMerge/>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rPr>
            </w:pPr>
          </w:p>
        </w:tc>
        <w:tc>
          <w:tcPr>
            <w:tcW w:w="569" w:type="pct"/>
            <w:vMerge/>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rPr>
            </w:pPr>
          </w:p>
        </w:tc>
        <w:tc>
          <w:tcPr>
            <w:tcW w:w="629" w:type="pct"/>
            <w:vMerge/>
            <w:shd w:val="clear" w:color="auto" w:fill="FFFFFF" w:themeFill="background1"/>
            <w:vAlign w:val="center"/>
          </w:tcPr>
          <w:p w:rsidR="003C567A" w:rsidRPr="0029763D" w:rsidRDefault="003C567A" w:rsidP="003C567A">
            <w:pPr>
              <w:spacing w:after="0" w:line="240" w:lineRule="auto"/>
              <w:jc w:val="center"/>
              <w:rPr>
                <w:rFonts w:ascii="Times New Roman" w:eastAsia="Times New Roman" w:hAnsi="Times New Roman" w:cs="Times New Roman"/>
              </w:rPr>
            </w:pPr>
          </w:p>
        </w:tc>
        <w:tc>
          <w:tcPr>
            <w:tcW w:w="674" w:type="pct"/>
            <w:vMerge/>
            <w:shd w:val="clear" w:color="auto" w:fill="FFFFFF" w:themeFill="background1"/>
          </w:tcPr>
          <w:p w:rsidR="003C567A" w:rsidRPr="0029763D" w:rsidRDefault="003C567A" w:rsidP="003C567A">
            <w:pPr>
              <w:spacing w:after="0" w:line="240" w:lineRule="auto"/>
              <w:jc w:val="center"/>
              <w:rPr>
                <w:rFonts w:ascii="Times New Roman" w:eastAsia="Times New Roman" w:hAnsi="Times New Roman" w:cs="Times New Roman"/>
              </w:rPr>
            </w:pPr>
          </w:p>
        </w:tc>
      </w:tr>
      <w:tr w:rsidR="003C567A" w:rsidRPr="0029763D" w:rsidTr="0029763D">
        <w:tc>
          <w:tcPr>
            <w:tcW w:w="248" w:type="pct"/>
            <w:shd w:val="clear" w:color="auto" w:fill="FFFFFF" w:themeFill="background1"/>
          </w:tcPr>
          <w:p w:rsidR="003C567A" w:rsidRPr="0029763D" w:rsidRDefault="003C567A" w:rsidP="003C567A">
            <w:pPr>
              <w:spacing w:after="0" w:line="240" w:lineRule="auto"/>
              <w:jc w:val="both"/>
              <w:rPr>
                <w:rFonts w:ascii="Times New Roman" w:eastAsia="Times New Roman" w:hAnsi="Times New Roman" w:cs="Times New Roman"/>
                <w:sz w:val="20"/>
                <w:szCs w:val="20"/>
              </w:rPr>
            </w:pPr>
            <w:r w:rsidRPr="0029763D">
              <w:rPr>
                <w:rFonts w:ascii="Times New Roman" w:eastAsia="Times New Roman" w:hAnsi="Times New Roman" w:cs="Times New Roman"/>
                <w:sz w:val="20"/>
                <w:szCs w:val="20"/>
              </w:rPr>
              <w:t>1.</w:t>
            </w:r>
          </w:p>
        </w:tc>
        <w:tc>
          <w:tcPr>
            <w:tcW w:w="726" w:type="pct"/>
            <w:shd w:val="clear" w:color="auto" w:fill="FFFFFF" w:themeFill="background1"/>
          </w:tcPr>
          <w:p w:rsidR="003C567A" w:rsidRPr="0029763D" w:rsidRDefault="0029763D" w:rsidP="003C567A">
            <w:pPr>
              <w:spacing w:after="0" w:line="240" w:lineRule="auto"/>
              <w:jc w:val="both"/>
              <w:rPr>
                <w:rFonts w:ascii="Times New Roman" w:eastAsia="Times New Roman" w:hAnsi="Times New Roman" w:cs="Times New Roman"/>
                <w:bCs/>
                <w:sz w:val="20"/>
                <w:szCs w:val="20"/>
              </w:rPr>
            </w:pPr>
            <w:r w:rsidRPr="0029763D">
              <w:rPr>
                <w:rFonts w:ascii="Times New Roman" w:eastAsia="Times New Roman" w:hAnsi="Times New Roman" w:cs="Times New Roman"/>
                <w:bCs/>
                <w:sz w:val="20"/>
                <w:szCs w:val="20"/>
              </w:rPr>
              <w:t>учебная практика</w:t>
            </w:r>
          </w:p>
        </w:tc>
        <w:tc>
          <w:tcPr>
            <w:tcW w:w="352" w:type="pct"/>
            <w:shd w:val="clear" w:color="auto" w:fill="FFFFFF" w:themeFill="background1"/>
          </w:tcPr>
          <w:p w:rsidR="003C567A" w:rsidRP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УП.01</w:t>
            </w:r>
          </w:p>
        </w:tc>
        <w:tc>
          <w:tcPr>
            <w:tcW w:w="1186" w:type="pct"/>
            <w:shd w:val="clear" w:color="auto" w:fill="FFFFFF" w:themeFill="background1"/>
          </w:tcPr>
          <w:p w:rsidR="003C567A" w:rsidRPr="0029763D" w:rsidRDefault="0029763D" w:rsidP="002976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подготовительных, сборочных операций перед сваркой и контроль сварных соединений</w:t>
            </w:r>
          </w:p>
        </w:tc>
        <w:tc>
          <w:tcPr>
            <w:tcW w:w="616" w:type="pct"/>
            <w:shd w:val="clear" w:color="auto" w:fill="FFFFFF" w:themeFill="background1"/>
          </w:tcPr>
          <w:p w:rsidR="003C567A" w:rsidRP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w:t>
            </w:r>
          </w:p>
        </w:tc>
        <w:tc>
          <w:tcPr>
            <w:tcW w:w="569" w:type="pct"/>
            <w:shd w:val="clear" w:color="auto" w:fill="FFFFFF" w:themeFill="background1"/>
          </w:tcPr>
          <w:p w:rsidR="003C567A" w:rsidRP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29" w:type="pct"/>
            <w:shd w:val="clear" w:color="auto" w:fill="FFFFFF" w:themeFill="background1"/>
          </w:tcPr>
          <w:p w:rsidR="003C567A" w:rsidRP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учебная мастерская</w:t>
            </w:r>
          </w:p>
        </w:tc>
        <w:tc>
          <w:tcPr>
            <w:tcW w:w="674" w:type="pct"/>
            <w:shd w:val="clear" w:color="auto" w:fill="FFFFFF" w:themeFill="background1"/>
          </w:tcPr>
          <w:p w:rsidR="003C567A" w:rsidRPr="0029763D" w:rsidRDefault="003C567A" w:rsidP="003C567A">
            <w:pPr>
              <w:spacing w:after="0" w:line="240" w:lineRule="auto"/>
              <w:jc w:val="both"/>
              <w:rPr>
                <w:rFonts w:ascii="Times New Roman" w:eastAsia="Times New Roman" w:hAnsi="Times New Roman" w:cs="Times New Roman"/>
                <w:bCs/>
                <w:sz w:val="20"/>
                <w:szCs w:val="20"/>
              </w:rPr>
            </w:pPr>
          </w:p>
        </w:tc>
      </w:tr>
      <w:tr w:rsidR="0029763D" w:rsidRPr="0029763D" w:rsidTr="0029763D">
        <w:tc>
          <w:tcPr>
            <w:tcW w:w="248"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6"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производственная практика</w:t>
            </w:r>
          </w:p>
        </w:tc>
        <w:tc>
          <w:tcPr>
            <w:tcW w:w="352"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ПП.01</w:t>
            </w:r>
          </w:p>
        </w:tc>
        <w:tc>
          <w:tcPr>
            <w:tcW w:w="1186" w:type="pct"/>
            <w:shd w:val="clear" w:color="auto" w:fill="FFFFFF" w:themeFill="background1"/>
          </w:tcPr>
          <w:p w:rsidR="0029763D" w:rsidRPr="0029763D" w:rsidRDefault="0029763D" w:rsidP="003C56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подготовительных, сборочных операций перед сваркой и контроль сварных соединений</w:t>
            </w:r>
          </w:p>
        </w:tc>
        <w:tc>
          <w:tcPr>
            <w:tcW w:w="616"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72</w:t>
            </w:r>
          </w:p>
        </w:tc>
        <w:tc>
          <w:tcPr>
            <w:tcW w:w="56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2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АО «</w:t>
            </w:r>
            <w:proofErr w:type="spellStart"/>
            <w:r>
              <w:rPr>
                <w:rFonts w:ascii="Times New Roman" w:eastAsia="Times New Roman" w:hAnsi="Times New Roman" w:cs="Times New Roman"/>
                <w:bCs/>
                <w:sz w:val="20"/>
                <w:szCs w:val="20"/>
              </w:rPr>
              <w:t>Невьянский</w:t>
            </w:r>
            <w:proofErr w:type="spellEnd"/>
            <w:r>
              <w:rPr>
                <w:rFonts w:ascii="Times New Roman" w:eastAsia="Times New Roman" w:hAnsi="Times New Roman" w:cs="Times New Roman"/>
                <w:bCs/>
                <w:sz w:val="20"/>
                <w:szCs w:val="20"/>
              </w:rPr>
              <w:t xml:space="preserve"> цементник»</w:t>
            </w:r>
          </w:p>
        </w:tc>
        <w:tc>
          <w:tcPr>
            <w:tcW w:w="674"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Утков </w:t>
            </w:r>
          </w:p>
        </w:tc>
      </w:tr>
      <w:tr w:rsidR="0029763D" w:rsidRPr="0029763D" w:rsidTr="0029763D">
        <w:tc>
          <w:tcPr>
            <w:tcW w:w="248"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26"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sidRPr="0029763D">
              <w:rPr>
                <w:rFonts w:ascii="Times New Roman" w:eastAsia="Times New Roman" w:hAnsi="Times New Roman" w:cs="Times New Roman"/>
                <w:bCs/>
                <w:sz w:val="20"/>
                <w:szCs w:val="20"/>
              </w:rPr>
              <w:t>учебная практика</w:t>
            </w:r>
          </w:p>
        </w:tc>
        <w:tc>
          <w:tcPr>
            <w:tcW w:w="352"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УП.02</w:t>
            </w:r>
          </w:p>
        </w:tc>
        <w:tc>
          <w:tcPr>
            <w:tcW w:w="1186" w:type="pct"/>
            <w:shd w:val="clear" w:color="auto" w:fill="FFFFFF" w:themeFill="background1"/>
          </w:tcPr>
          <w:p w:rsidR="0029763D" w:rsidRPr="0029763D" w:rsidRDefault="0029763D" w:rsidP="002976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ручной дуговой сварки (наплавка, резка) плавящимся покрытым электродом</w:t>
            </w:r>
          </w:p>
        </w:tc>
        <w:tc>
          <w:tcPr>
            <w:tcW w:w="616"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108</w:t>
            </w:r>
          </w:p>
        </w:tc>
        <w:tc>
          <w:tcPr>
            <w:tcW w:w="56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29"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учебная мастерская</w:t>
            </w:r>
          </w:p>
        </w:tc>
        <w:tc>
          <w:tcPr>
            <w:tcW w:w="674"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p>
        </w:tc>
      </w:tr>
      <w:tr w:rsidR="0029763D" w:rsidRPr="0029763D" w:rsidTr="0029763D">
        <w:tc>
          <w:tcPr>
            <w:tcW w:w="248"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26"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производственная практика</w:t>
            </w:r>
          </w:p>
        </w:tc>
        <w:tc>
          <w:tcPr>
            <w:tcW w:w="352"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ПП.02</w:t>
            </w:r>
          </w:p>
        </w:tc>
        <w:tc>
          <w:tcPr>
            <w:tcW w:w="1186" w:type="pct"/>
            <w:shd w:val="clear" w:color="auto" w:fill="FFFFFF" w:themeFill="background1"/>
          </w:tcPr>
          <w:p w:rsidR="0029763D" w:rsidRPr="0029763D" w:rsidRDefault="0029763D" w:rsidP="003C56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ручной дуговой сварки (наплавка, резка) плавящимся покрытым электродом</w:t>
            </w:r>
          </w:p>
        </w:tc>
        <w:tc>
          <w:tcPr>
            <w:tcW w:w="616"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108</w:t>
            </w:r>
          </w:p>
        </w:tc>
        <w:tc>
          <w:tcPr>
            <w:tcW w:w="56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29" w:type="pct"/>
            <w:shd w:val="clear" w:color="auto" w:fill="FFFFFF" w:themeFill="background1"/>
          </w:tcPr>
          <w:p w:rsid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АО «</w:t>
            </w:r>
            <w:proofErr w:type="spellStart"/>
            <w:r>
              <w:rPr>
                <w:rFonts w:ascii="Times New Roman" w:eastAsia="Times New Roman" w:hAnsi="Times New Roman" w:cs="Times New Roman"/>
                <w:bCs/>
                <w:sz w:val="20"/>
                <w:szCs w:val="20"/>
              </w:rPr>
              <w:t>Невьянский</w:t>
            </w:r>
            <w:proofErr w:type="spellEnd"/>
            <w:r>
              <w:rPr>
                <w:rFonts w:ascii="Times New Roman" w:eastAsia="Times New Roman" w:hAnsi="Times New Roman" w:cs="Times New Roman"/>
                <w:bCs/>
                <w:sz w:val="20"/>
                <w:szCs w:val="20"/>
              </w:rPr>
              <w:t xml:space="preserve"> цементник»</w:t>
            </w:r>
          </w:p>
        </w:tc>
        <w:tc>
          <w:tcPr>
            <w:tcW w:w="674"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p>
        </w:tc>
      </w:tr>
      <w:tr w:rsidR="0029763D" w:rsidRPr="0029763D" w:rsidTr="0029763D">
        <w:tc>
          <w:tcPr>
            <w:tcW w:w="248"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26"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sidRPr="0029763D">
              <w:rPr>
                <w:rFonts w:ascii="Times New Roman" w:eastAsia="Times New Roman" w:hAnsi="Times New Roman" w:cs="Times New Roman"/>
                <w:bCs/>
                <w:sz w:val="20"/>
                <w:szCs w:val="20"/>
              </w:rPr>
              <w:t>учебная практика</w:t>
            </w:r>
          </w:p>
        </w:tc>
        <w:tc>
          <w:tcPr>
            <w:tcW w:w="352"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УП.03</w:t>
            </w:r>
          </w:p>
        </w:tc>
        <w:tc>
          <w:tcPr>
            <w:tcW w:w="1186" w:type="pct"/>
            <w:shd w:val="clear" w:color="auto" w:fill="FFFFFF" w:themeFill="background1"/>
          </w:tcPr>
          <w:p w:rsidR="0029763D" w:rsidRPr="0029763D" w:rsidRDefault="0029763D" w:rsidP="003C56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частично механизированной сварки (наплавки) плавлением</w:t>
            </w:r>
          </w:p>
        </w:tc>
        <w:tc>
          <w:tcPr>
            <w:tcW w:w="616"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108</w:t>
            </w:r>
          </w:p>
        </w:tc>
        <w:tc>
          <w:tcPr>
            <w:tcW w:w="56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w:t>
            </w:r>
          </w:p>
        </w:tc>
        <w:tc>
          <w:tcPr>
            <w:tcW w:w="629"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учебная мастерская</w:t>
            </w:r>
          </w:p>
        </w:tc>
        <w:tc>
          <w:tcPr>
            <w:tcW w:w="674"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p>
        </w:tc>
      </w:tr>
      <w:tr w:rsidR="0029763D" w:rsidRPr="0029763D" w:rsidTr="0029763D">
        <w:tc>
          <w:tcPr>
            <w:tcW w:w="248"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26"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производственная практика</w:t>
            </w:r>
          </w:p>
        </w:tc>
        <w:tc>
          <w:tcPr>
            <w:tcW w:w="352"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ПП.03</w:t>
            </w:r>
          </w:p>
        </w:tc>
        <w:tc>
          <w:tcPr>
            <w:tcW w:w="1186" w:type="pct"/>
            <w:shd w:val="clear" w:color="auto" w:fill="FFFFFF" w:themeFill="background1"/>
          </w:tcPr>
          <w:p w:rsidR="0029763D" w:rsidRPr="0029763D" w:rsidRDefault="0029763D" w:rsidP="003C56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частично механизированной сварки (наплавки) плавлением</w:t>
            </w:r>
          </w:p>
        </w:tc>
        <w:tc>
          <w:tcPr>
            <w:tcW w:w="616"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108</w:t>
            </w:r>
          </w:p>
        </w:tc>
        <w:tc>
          <w:tcPr>
            <w:tcW w:w="56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29" w:type="pct"/>
            <w:shd w:val="clear" w:color="auto" w:fill="FFFFFF" w:themeFill="background1"/>
          </w:tcPr>
          <w:p w:rsid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АО «</w:t>
            </w:r>
            <w:proofErr w:type="spellStart"/>
            <w:r>
              <w:rPr>
                <w:rFonts w:ascii="Times New Roman" w:eastAsia="Times New Roman" w:hAnsi="Times New Roman" w:cs="Times New Roman"/>
                <w:bCs/>
                <w:sz w:val="20"/>
                <w:szCs w:val="20"/>
              </w:rPr>
              <w:t>Невьянский</w:t>
            </w:r>
            <w:proofErr w:type="spellEnd"/>
            <w:r>
              <w:rPr>
                <w:rFonts w:ascii="Times New Roman" w:eastAsia="Times New Roman" w:hAnsi="Times New Roman" w:cs="Times New Roman"/>
                <w:bCs/>
                <w:sz w:val="20"/>
                <w:szCs w:val="20"/>
              </w:rPr>
              <w:t xml:space="preserve"> цементник»</w:t>
            </w:r>
          </w:p>
        </w:tc>
        <w:tc>
          <w:tcPr>
            <w:tcW w:w="674"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p>
        </w:tc>
      </w:tr>
      <w:tr w:rsidR="0029763D" w:rsidRPr="0029763D" w:rsidTr="0029763D">
        <w:tc>
          <w:tcPr>
            <w:tcW w:w="248"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26"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sidRPr="0029763D">
              <w:rPr>
                <w:rFonts w:ascii="Times New Roman" w:eastAsia="Times New Roman" w:hAnsi="Times New Roman" w:cs="Times New Roman"/>
                <w:bCs/>
                <w:sz w:val="20"/>
                <w:szCs w:val="20"/>
              </w:rPr>
              <w:t>учебная практика</w:t>
            </w:r>
          </w:p>
        </w:tc>
        <w:tc>
          <w:tcPr>
            <w:tcW w:w="352"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УП.04</w:t>
            </w:r>
          </w:p>
        </w:tc>
        <w:tc>
          <w:tcPr>
            <w:tcW w:w="1186" w:type="pct"/>
            <w:shd w:val="clear" w:color="auto" w:fill="FFFFFF" w:themeFill="background1"/>
          </w:tcPr>
          <w:p w:rsidR="0029763D" w:rsidRPr="0029763D" w:rsidRDefault="0029763D" w:rsidP="003C56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газовая сварка (наплавка)</w:t>
            </w:r>
          </w:p>
        </w:tc>
        <w:tc>
          <w:tcPr>
            <w:tcW w:w="616"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72</w:t>
            </w:r>
          </w:p>
        </w:tc>
        <w:tc>
          <w:tcPr>
            <w:tcW w:w="56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29"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учебная мастерская</w:t>
            </w:r>
          </w:p>
        </w:tc>
        <w:tc>
          <w:tcPr>
            <w:tcW w:w="674"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p>
        </w:tc>
      </w:tr>
      <w:tr w:rsidR="0029763D" w:rsidRPr="0029763D" w:rsidTr="0029763D">
        <w:tc>
          <w:tcPr>
            <w:tcW w:w="248"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26" w:type="pct"/>
            <w:shd w:val="clear" w:color="auto" w:fill="FFFFFF" w:themeFill="background1"/>
          </w:tcPr>
          <w:p w:rsidR="0029763D" w:rsidRP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производственная практика</w:t>
            </w:r>
          </w:p>
        </w:tc>
        <w:tc>
          <w:tcPr>
            <w:tcW w:w="352"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ПП.04</w:t>
            </w:r>
          </w:p>
        </w:tc>
        <w:tc>
          <w:tcPr>
            <w:tcW w:w="1186" w:type="pct"/>
            <w:shd w:val="clear" w:color="auto" w:fill="FFFFFF" w:themeFill="background1"/>
          </w:tcPr>
          <w:p w:rsidR="0029763D" w:rsidRPr="0029763D" w:rsidRDefault="0029763D" w:rsidP="003C56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газовая сварка (наплавка)</w:t>
            </w:r>
          </w:p>
        </w:tc>
        <w:tc>
          <w:tcPr>
            <w:tcW w:w="616"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108</w:t>
            </w:r>
          </w:p>
        </w:tc>
        <w:tc>
          <w:tcPr>
            <w:tcW w:w="56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29" w:type="pct"/>
            <w:shd w:val="clear" w:color="auto" w:fill="FFFFFF" w:themeFill="background1"/>
          </w:tcPr>
          <w:p w:rsidR="0029763D" w:rsidRDefault="0029763D" w:rsidP="0029763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АО «</w:t>
            </w:r>
            <w:proofErr w:type="spellStart"/>
            <w:r>
              <w:rPr>
                <w:rFonts w:ascii="Times New Roman" w:eastAsia="Times New Roman" w:hAnsi="Times New Roman" w:cs="Times New Roman"/>
                <w:bCs/>
                <w:sz w:val="20"/>
                <w:szCs w:val="20"/>
              </w:rPr>
              <w:t>Невьянский</w:t>
            </w:r>
            <w:proofErr w:type="spellEnd"/>
            <w:r>
              <w:rPr>
                <w:rFonts w:ascii="Times New Roman" w:eastAsia="Times New Roman" w:hAnsi="Times New Roman" w:cs="Times New Roman"/>
                <w:bCs/>
                <w:sz w:val="20"/>
                <w:szCs w:val="20"/>
              </w:rPr>
              <w:t xml:space="preserve"> цементник»</w:t>
            </w:r>
          </w:p>
        </w:tc>
        <w:tc>
          <w:tcPr>
            <w:tcW w:w="674"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p>
        </w:tc>
      </w:tr>
      <w:tr w:rsidR="0029763D" w:rsidRPr="0029763D" w:rsidTr="0029763D">
        <w:tc>
          <w:tcPr>
            <w:tcW w:w="2512" w:type="pct"/>
            <w:gridSpan w:val="4"/>
            <w:shd w:val="clear" w:color="auto" w:fill="FFFFFF" w:themeFill="background1"/>
          </w:tcPr>
          <w:p w:rsidR="0029763D" w:rsidRPr="0029763D" w:rsidRDefault="0029763D" w:rsidP="003C56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итого </w:t>
            </w:r>
          </w:p>
        </w:tc>
        <w:tc>
          <w:tcPr>
            <w:tcW w:w="616"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720</w:t>
            </w:r>
          </w:p>
        </w:tc>
        <w:tc>
          <w:tcPr>
            <w:tcW w:w="56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p>
        </w:tc>
        <w:tc>
          <w:tcPr>
            <w:tcW w:w="629" w:type="pct"/>
            <w:shd w:val="clear" w:color="auto" w:fill="FFFFFF" w:themeFill="background1"/>
          </w:tcPr>
          <w:p w:rsidR="0029763D" w:rsidRDefault="0029763D" w:rsidP="003C567A">
            <w:pPr>
              <w:spacing w:after="0" w:line="240" w:lineRule="auto"/>
              <w:jc w:val="both"/>
              <w:rPr>
                <w:rFonts w:ascii="Times New Roman" w:eastAsia="Times New Roman" w:hAnsi="Times New Roman" w:cs="Times New Roman"/>
                <w:bCs/>
                <w:sz w:val="20"/>
                <w:szCs w:val="20"/>
              </w:rPr>
            </w:pPr>
          </w:p>
        </w:tc>
        <w:tc>
          <w:tcPr>
            <w:tcW w:w="674" w:type="pct"/>
            <w:shd w:val="clear" w:color="auto" w:fill="FFFFFF" w:themeFill="background1"/>
          </w:tcPr>
          <w:p w:rsidR="0029763D" w:rsidRPr="0029763D" w:rsidRDefault="0029763D" w:rsidP="003C567A">
            <w:pPr>
              <w:spacing w:after="0" w:line="240" w:lineRule="auto"/>
              <w:jc w:val="both"/>
              <w:rPr>
                <w:rFonts w:ascii="Times New Roman" w:eastAsia="Times New Roman" w:hAnsi="Times New Roman" w:cs="Times New Roman"/>
                <w:bCs/>
                <w:sz w:val="20"/>
                <w:szCs w:val="20"/>
              </w:rPr>
            </w:pPr>
          </w:p>
        </w:tc>
      </w:tr>
    </w:tbl>
    <w:p w:rsidR="003C567A" w:rsidRPr="003C567A" w:rsidRDefault="003C567A" w:rsidP="003C567A">
      <w:pPr>
        <w:spacing w:after="0" w:line="240" w:lineRule="auto"/>
        <w:rPr>
          <w:rFonts w:ascii="Times New Roman" w:eastAsia="Times New Roman" w:hAnsi="Times New Roman" w:cs="Times New Roman"/>
          <w:lang w:eastAsia="ru-RU"/>
        </w:rPr>
      </w:pPr>
    </w:p>
    <w:p w:rsidR="003C567A" w:rsidRPr="003C567A" w:rsidRDefault="003C567A" w:rsidP="003C567A">
      <w:pPr>
        <w:spacing w:after="200" w:line="276" w:lineRule="auto"/>
        <w:rPr>
          <w:rFonts w:ascii="Times New Roman" w:eastAsia="Times New Roman" w:hAnsi="Times New Roman" w:cs="Times New Roman"/>
          <w:sz w:val="28"/>
          <w:szCs w:val="28"/>
          <w:lang w:eastAsia="ru-RU"/>
        </w:rPr>
      </w:pPr>
    </w:p>
    <w:p w:rsidR="003C567A" w:rsidRPr="003C567A" w:rsidRDefault="003C567A" w:rsidP="003C567A">
      <w:pPr>
        <w:spacing w:after="200" w:line="276" w:lineRule="auto"/>
        <w:rPr>
          <w:rFonts w:ascii="Times New Roman" w:eastAsia="Times New Roman" w:hAnsi="Times New Roman" w:cs="Times New Roman"/>
          <w:sz w:val="28"/>
          <w:szCs w:val="28"/>
          <w:lang w:eastAsia="ru-RU"/>
        </w:rPr>
      </w:pPr>
    </w:p>
    <w:p w:rsidR="003C567A" w:rsidRPr="003C567A" w:rsidRDefault="003C567A" w:rsidP="003C567A">
      <w:pPr>
        <w:spacing w:after="200" w:line="276" w:lineRule="auto"/>
        <w:rPr>
          <w:rFonts w:ascii="Times New Roman" w:eastAsia="Times New Roman" w:hAnsi="Times New Roman" w:cs="Times New Roman"/>
          <w:sz w:val="28"/>
          <w:szCs w:val="28"/>
          <w:lang w:eastAsia="ru-RU"/>
        </w:rPr>
      </w:pPr>
    </w:p>
    <w:p w:rsidR="003C567A" w:rsidRPr="003C567A" w:rsidRDefault="003C567A" w:rsidP="003C567A">
      <w:pPr>
        <w:spacing w:after="60" w:line="276" w:lineRule="auto"/>
        <w:ind w:firstLine="709"/>
        <w:jc w:val="both"/>
        <w:outlineLvl w:val="1"/>
        <w:rPr>
          <w:rFonts w:ascii="Times New Roman" w:eastAsia="Segoe UI" w:hAnsi="Times New Roman" w:cs="Times New Roman"/>
          <w:sz w:val="28"/>
          <w:szCs w:val="28"/>
          <w:lang w:eastAsia="ru-RU"/>
        </w:rPr>
        <w:sectPr w:rsidR="003C567A" w:rsidRPr="003C567A" w:rsidSect="00F85609">
          <w:pgSz w:w="16838" w:h="11906" w:orient="landscape"/>
          <w:pgMar w:top="720" w:right="720" w:bottom="720" w:left="720" w:header="709" w:footer="709" w:gutter="0"/>
          <w:cols w:space="708"/>
          <w:docGrid w:linePitch="360"/>
        </w:sectPr>
      </w:pPr>
    </w:p>
    <w:p w:rsidR="003C567A" w:rsidRPr="006F2138" w:rsidRDefault="00BD4729" w:rsidP="003C567A">
      <w:pPr>
        <w:spacing w:after="60" w:line="276" w:lineRule="auto"/>
        <w:ind w:firstLine="709"/>
        <w:jc w:val="both"/>
        <w:outlineLvl w:val="1"/>
        <w:rPr>
          <w:rFonts w:ascii="Times New Roman" w:eastAsia="Segoe UI" w:hAnsi="Times New Roman" w:cs="Times New Roman"/>
          <w:color w:val="FF0000"/>
          <w:sz w:val="24"/>
          <w:szCs w:val="24"/>
          <w:lang w:eastAsia="ru-RU"/>
        </w:rPr>
      </w:pPr>
      <w:r w:rsidRPr="006F2138">
        <w:rPr>
          <w:rFonts w:ascii="Times New Roman" w:eastAsia="Segoe UI" w:hAnsi="Times New Roman" w:cs="Times New Roman"/>
          <w:color w:val="FF0000"/>
          <w:sz w:val="28"/>
          <w:szCs w:val="28"/>
          <w:lang w:eastAsia="ru-RU"/>
        </w:rPr>
        <w:lastRenderedPageBreak/>
        <w:t xml:space="preserve">  </w:t>
      </w:r>
      <w:bookmarkStart w:id="14" w:name="_Toc128660446"/>
      <w:bookmarkStart w:id="15" w:name="_Toc128660700"/>
      <w:r w:rsidR="003C567A" w:rsidRPr="006F2138">
        <w:rPr>
          <w:rFonts w:ascii="Times New Roman" w:eastAsia="Segoe UI" w:hAnsi="Times New Roman" w:cs="Times New Roman"/>
          <w:color w:val="FF0000"/>
          <w:sz w:val="24"/>
          <w:szCs w:val="24"/>
        </w:rPr>
        <w:t>5.3. </w:t>
      </w:r>
      <w:r w:rsidR="006F2138" w:rsidRPr="006F2138">
        <w:rPr>
          <w:rFonts w:ascii="Times New Roman" w:eastAsia="Segoe UI" w:hAnsi="Times New Roman" w:cs="Times New Roman"/>
          <w:color w:val="FF0000"/>
          <w:sz w:val="24"/>
          <w:szCs w:val="24"/>
          <w:lang w:eastAsia="ru-RU"/>
        </w:rPr>
        <w:t>К</w:t>
      </w:r>
      <w:r w:rsidR="003C567A" w:rsidRPr="006F2138">
        <w:rPr>
          <w:rFonts w:ascii="Times New Roman" w:eastAsia="Segoe UI" w:hAnsi="Times New Roman" w:cs="Times New Roman"/>
          <w:color w:val="FF0000"/>
          <w:sz w:val="24"/>
          <w:szCs w:val="24"/>
          <w:lang w:eastAsia="ru-RU"/>
        </w:rPr>
        <w:t>алендарный учебный график</w:t>
      </w:r>
      <w:bookmarkEnd w:id="14"/>
      <w:bookmarkEnd w:id="15"/>
    </w:p>
    <w:p w:rsidR="003C567A" w:rsidRPr="006F2138" w:rsidRDefault="003C567A" w:rsidP="003C567A">
      <w:pPr>
        <w:spacing w:after="0" w:line="240" w:lineRule="auto"/>
        <w:rPr>
          <w:rFonts w:ascii="Times New Roman" w:eastAsia="Times New Roman" w:hAnsi="Times New Roman" w:cs="Times New Roman"/>
          <w:b/>
          <w:bCs/>
          <w:color w:val="FF0000"/>
          <w:sz w:val="24"/>
          <w:szCs w:val="24"/>
          <w:lang w:eastAsia="ru-RU"/>
        </w:rPr>
      </w:pPr>
      <w:r w:rsidRPr="006F2138">
        <w:rPr>
          <w:rFonts w:ascii="Times New Roman" w:eastAsia="Times New Roman" w:hAnsi="Times New Roman" w:cs="Times New Roman"/>
          <w:b/>
          <w:bCs/>
          <w:color w:val="FF0000"/>
          <w:sz w:val="24"/>
          <w:szCs w:val="24"/>
          <w:lang w:eastAsia="ru-RU"/>
        </w:rPr>
        <w:t xml:space="preserve">График учебного процесса по неделям (10 </w:t>
      </w:r>
      <w:proofErr w:type="spellStart"/>
      <w:proofErr w:type="gramStart"/>
      <w:r w:rsidRPr="006F2138">
        <w:rPr>
          <w:rFonts w:ascii="Times New Roman" w:eastAsia="Times New Roman" w:hAnsi="Times New Roman" w:cs="Times New Roman"/>
          <w:b/>
          <w:bCs/>
          <w:color w:val="FF0000"/>
          <w:sz w:val="24"/>
          <w:szCs w:val="24"/>
          <w:lang w:eastAsia="ru-RU"/>
        </w:rPr>
        <w:t>мес</w:t>
      </w:r>
      <w:proofErr w:type="spellEnd"/>
      <w:proofErr w:type="gramEnd"/>
      <w:r w:rsidRPr="006F2138">
        <w:rPr>
          <w:rFonts w:ascii="Times New Roman" w:eastAsia="Times New Roman" w:hAnsi="Times New Roman" w:cs="Times New Roman"/>
          <w:b/>
          <w:bCs/>
          <w:color w:val="FF0000"/>
          <w:sz w:val="24"/>
          <w:szCs w:val="24"/>
          <w:lang w:eastAsia="ru-RU"/>
        </w:rPr>
        <w:t>)</w:t>
      </w:r>
    </w:p>
    <w:tbl>
      <w:tblPr>
        <w:tblW w:w="15169" w:type="dxa"/>
        <w:tblLook w:val="04A0"/>
      </w:tblPr>
      <w:tblGrid>
        <w:gridCol w:w="288"/>
        <w:gridCol w:w="305"/>
        <w:gridCol w:w="288"/>
        <w:gridCol w:w="288"/>
        <w:gridCol w:w="288"/>
        <w:gridCol w:w="288"/>
        <w:gridCol w:w="288"/>
        <w:gridCol w:w="288"/>
        <w:gridCol w:w="288"/>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tblGrid>
      <w:tr w:rsidR="001A0C03" w:rsidRPr="006F2138" w:rsidTr="001A0C03">
        <w:trPr>
          <w:trHeight w:val="255"/>
        </w:trPr>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Курс</w:t>
            </w:r>
          </w:p>
        </w:tc>
        <w:tc>
          <w:tcPr>
            <w:tcW w:w="29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ВУП</w:t>
            </w:r>
          </w:p>
        </w:tc>
        <w:tc>
          <w:tcPr>
            <w:tcW w:w="1120" w:type="dxa"/>
            <w:gridSpan w:val="4"/>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Сентябрь</w:t>
            </w:r>
          </w:p>
        </w:tc>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29 сен - 5 </w:t>
            </w:r>
            <w:proofErr w:type="spellStart"/>
            <w:proofErr w:type="gramStart"/>
            <w:r w:rsidRPr="006F2138">
              <w:rPr>
                <w:rFonts w:ascii="Times New Roman" w:eastAsia="Times New Roman" w:hAnsi="Times New Roman" w:cs="Times New Roman"/>
                <w:b/>
                <w:bCs/>
                <w:color w:val="FF0000"/>
                <w:sz w:val="12"/>
                <w:szCs w:val="12"/>
                <w:lang w:eastAsia="ru-RU"/>
              </w:rPr>
              <w:t>окт</w:t>
            </w:r>
            <w:proofErr w:type="spellEnd"/>
            <w:proofErr w:type="gramEnd"/>
          </w:p>
        </w:tc>
        <w:tc>
          <w:tcPr>
            <w:tcW w:w="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Октябрь</w:t>
            </w:r>
          </w:p>
        </w:tc>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27 окт.- 2 </w:t>
            </w:r>
            <w:proofErr w:type="spellStart"/>
            <w:r w:rsidRPr="006F2138">
              <w:rPr>
                <w:rFonts w:ascii="Times New Roman" w:eastAsia="Times New Roman" w:hAnsi="Times New Roman" w:cs="Times New Roman"/>
                <w:b/>
                <w:bCs/>
                <w:color w:val="FF0000"/>
                <w:sz w:val="12"/>
                <w:szCs w:val="12"/>
                <w:lang w:eastAsia="ru-RU"/>
              </w:rPr>
              <w:t>нояб</w:t>
            </w:r>
            <w:proofErr w:type="spellEnd"/>
            <w:r w:rsidRPr="006F2138">
              <w:rPr>
                <w:rFonts w:ascii="Times New Roman" w:eastAsia="Times New Roman" w:hAnsi="Times New Roman" w:cs="Times New Roman"/>
                <w:b/>
                <w:bCs/>
                <w:color w:val="FF0000"/>
                <w:sz w:val="12"/>
                <w:szCs w:val="12"/>
                <w:lang w:eastAsia="ru-RU"/>
              </w:rPr>
              <w:t>.</w:t>
            </w:r>
          </w:p>
        </w:tc>
        <w:tc>
          <w:tcPr>
            <w:tcW w:w="1120" w:type="dxa"/>
            <w:gridSpan w:val="4"/>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Ноябрь</w:t>
            </w:r>
          </w:p>
        </w:tc>
        <w:tc>
          <w:tcPr>
            <w:tcW w:w="1120" w:type="dxa"/>
            <w:gridSpan w:val="4"/>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Декабрь</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29 дек - 4 </w:t>
            </w:r>
            <w:proofErr w:type="spellStart"/>
            <w:proofErr w:type="gramStart"/>
            <w:r w:rsidRPr="006F2138">
              <w:rPr>
                <w:rFonts w:ascii="Times New Roman" w:eastAsia="Times New Roman" w:hAnsi="Times New Roman" w:cs="Times New Roman"/>
                <w:b/>
                <w:bCs/>
                <w:color w:val="FF0000"/>
                <w:sz w:val="12"/>
                <w:szCs w:val="12"/>
                <w:lang w:eastAsia="ru-RU"/>
              </w:rPr>
              <w:t>янв</w:t>
            </w:r>
            <w:proofErr w:type="spellEnd"/>
            <w:proofErr w:type="gramEnd"/>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Январь</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26 </w:t>
            </w:r>
            <w:proofErr w:type="spellStart"/>
            <w:proofErr w:type="gramStart"/>
            <w:r w:rsidRPr="006F2138">
              <w:rPr>
                <w:rFonts w:ascii="Times New Roman" w:eastAsia="Times New Roman" w:hAnsi="Times New Roman" w:cs="Times New Roman"/>
                <w:b/>
                <w:bCs/>
                <w:color w:val="FF0000"/>
                <w:sz w:val="12"/>
                <w:szCs w:val="12"/>
                <w:lang w:eastAsia="ru-RU"/>
              </w:rPr>
              <w:t>янв</w:t>
            </w:r>
            <w:proofErr w:type="spellEnd"/>
            <w:proofErr w:type="gramEnd"/>
            <w:r w:rsidRPr="006F2138">
              <w:rPr>
                <w:rFonts w:ascii="Times New Roman" w:eastAsia="Times New Roman" w:hAnsi="Times New Roman" w:cs="Times New Roman"/>
                <w:b/>
                <w:bCs/>
                <w:color w:val="FF0000"/>
                <w:sz w:val="12"/>
                <w:szCs w:val="12"/>
                <w:lang w:eastAsia="ru-RU"/>
              </w:rPr>
              <w:t xml:space="preserve"> - 1 </w:t>
            </w:r>
            <w:proofErr w:type="spellStart"/>
            <w:r w:rsidRPr="006F2138">
              <w:rPr>
                <w:rFonts w:ascii="Times New Roman" w:eastAsia="Times New Roman" w:hAnsi="Times New Roman" w:cs="Times New Roman"/>
                <w:b/>
                <w:bCs/>
                <w:color w:val="FF0000"/>
                <w:sz w:val="12"/>
                <w:szCs w:val="12"/>
                <w:lang w:eastAsia="ru-RU"/>
              </w:rPr>
              <w:t>фев</w:t>
            </w:r>
            <w:proofErr w:type="spellEnd"/>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Февраль</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23 </w:t>
            </w:r>
            <w:proofErr w:type="spellStart"/>
            <w:r w:rsidRPr="006F2138">
              <w:rPr>
                <w:rFonts w:ascii="Times New Roman" w:eastAsia="Times New Roman" w:hAnsi="Times New Roman" w:cs="Times New Roman"/>
                <w:b/>
                <w:bCs/>
                <w:color w:val="FF0000"/>
                <w:sz w:val="12"/>
                <w:szCs w:val="12"/>
                <w:lang w:eastAsia="ru-RU"/>
              </w:rPr>
              <w:t>фев</w:t>
            </w:r>
            <w:proofErr w:type="spellEnd"/>
            <w:r w:rsidRPr="006F2138">
              <w:rPr>
                <w:rFonts w:ascii="Times New Roman" w:eastAsia="Times New Roman" w:hAnsi="Times New Roman" w:cs="Times New Roman"/>
                <w:b/>
                <w:bCs/>
                <w:color w:val="FF0000"/>
                <w:sz w:val="12"/>
                <w:szCs w:val="12"/>
                <w:lang w:eastAsia="ru-RU"/>
              </w:rPr>
              <w:t xml:space="preserve"> - 1 </w:t>
            </w:r>
            <w:proofErr w:type="spellStart"/>
            <w:r w:rsidRPr="006F2138">
              <w:rPr>
                <w:rFonts w:ascii="Times New Roman" w:eastAsia="Times New Roman" w:hAnsi="Times New Roman" w:cs="Times New Roman"/>
                <w:b/>
                <w:bCs/>
                <w:color w:val="FF0000"/>
                <w:sz w:val="12"/>
                <w:szCs w:val="12"/>
                <w:lang w:eastAsia="ru-RU"/>
              </w:rPr>
              <w:t>мар</w:t>
            </w:r>
            <w:proofErr w:type="spellEnd"/>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Март</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30 </w:t>
            </w:r>
            <w:proofErr w:type="spellStart"/>
            <w:r w:rsidRPr="006F2138">
              <w:rPr>
                <w:rFonts w:ascii="Times New Roman" w:eastAsia="Times New Roman" w:hAnsi="Times New Roman" w:cs="Times New Roman"/>
                <w:b/>
                <w:bCs/>
                <w:color w:val="FF0000"/>
                <w:sz w:val="12"/>
                <w:szCs w:val="12"/>
                <w:lang w:eastAsia="ru-RU"/>
              </w:rPr>
              <w:t>мар</w:t>
            </w:r>
            <w:proofErr w:type="spellEnd"/>
            <w:r w:rsidRPr="006F2138">
              <w:rPr>
                <w:rFonts w:ascii="Times New Roman" w:eastAsia="Times New Roman" w:hAnsi="Times New Roman" w:cs="Times New Roman"/>
                <w:b/>
                <w:bCs/>
                <w:color w:val="FF0000"/>
                <w:sz w:val="12"/>
                <w:szCs w:val="12"/>
                <w:lang w:eastAsia="ru-RU"/>
              </w:rPr>
              <w:t xml:space="preserve"> - 5 </w:t>
            </w:r>
            <w:proofErr w:type="spellStart"/>
            <w:proofErr w:type="gramStart"/>
            <w:r w:rsidRPr="006F2138">
              <w:rPr>
                <w:rFonts w:ascii="Times New Roman" w:eastAsia="Times New Roman" w:hAnsi="Times New Roman" w:cs="Times New Roman"/>
                <w:b/>
                <w:bCs/>
                <w:color w:val="FF0000"/>
                <w:sz w:val="12"/>
                <w:szCs w:val="12"/>
                <w:lang w:eastAsia="ru-RU"/>
              </w:rPr>
              <w:t>апр</w:t>
            </w:r>
            <w:proofErr w:type="spellEnd"/>
            <w:proofErr w:type="gramEnd"/>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Апрель</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27 </w:t>
            </w:r>
            <w:proofErr w:type="spellStart"/>
            <w:proofErr w:type="gramStart"/>
            <w:r w:rsidRPr="006F2138">
              <w:rPr>
                <w:rFonts w:ascii="Times New Roman" w:eastAsia="Times New Roman" w:hAnsi="Times New Roman" w:cs="Times New Roman"/>
                <w:b/>
                <w:bCs/>
                <w:color w:val="FF0000"/>
                <w:sz w:val="12"/>
                <w:szCs w:val="12"/>
                <w:lang w:eastAsia="ru-RU"/>
              </w:rPr>
              <w:t>апр</w:t>
            </w:r>
            <w:proofErr w:type="spellEnd"/>
            <w:proofErr w:type="gramEnd"/>
            <w:r w:rsidRPr="006F2138">
              <w:rPr>
                <w:rFonts w:ascii="Times New Roman" w:eastAsia="Times New Roman" w:hAnsi="Times New Roman" w:cs="Times New Roman"/>
                <w:b/>
                <w:bCs/>
                <w:color w:val="FF0000"/>
                <w:sz w:val="12"/>
                <w:szCs w:val="12"/>
                <w:lang w:eastAsia="ru-RU"/>
              </w:rPr>
              <w:t xml:space="preserve"> - 3 май</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Май</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Июнь</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29 </w:t>
            </w:r>
            <w:proofErr w:type="spellStart"/>
            <w:r w:rsidRPr="006F2138">
              <w:rPr>
                <w:rFonts w:ascii="Times New Roman" w:eastAsia="Times New Roman" w:hAnsi="Times New Roman" w:cs="Times New Roman"/>
                <w:b/>
                <w:bCs/>
                <w:color w:val="FF0000"/>
                <w:sz w:val="12"/>
                <w:szCs w:val="12"/>
                <w:lang w:eastAsia="ru-RU"/>
              </w:rPr>
              <w:t>июн</w:t>
            </w:r>
            <w:proofErr w:type="spellEnd"/>
            <w:r w:rsidRPr="006F2138">
              <w:rPr>
                <w:rFonts w:ascii="Times New Roman" w:eastAsia="Times New Roman" w:hAnsi="Times New Roman" w:cs="Times New Roman"/>
                <w:b/>
                <w:bCs/>
                <w:color w:val="FF0000"/>
                <w:sz w:val="12"/>
                <w:szCs w:val="12"/>
                <w:lang w:eastAsia="ru-RU"/>
              </w:rPr>
              <w:t xml:space="preserve"> - 5 </w:t>
            </w:r>
            <w:proofErr w:type="spellStart"/>
            <w:r w:rsidRPr="006F2138">
              <w:rPr>
                <w:rFonts w:ascii="Times New Roman" w:eastAsia="Times New Roman" w:hAnsi="Times New Roman" w:cs="Times New Roman"/>
                <w:b/>
                <w:bCs/>
                <w:color w:val="FF0000"/>
                <w:sz w:val="12"/>
                <w:szCs w:val="12"/>
                <w:lang w:eastAsia="ru-RU"/>
              </w:rPr>
              <w:t>июл</w:t>
            </w:r>
            <w:proofErr w:type="spellEnd"/>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Июль</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27 </w:t>
            </w:r>
            <w:proofErr w:type="spellStart"/>
            <w:r w:rsidRPr="006F2138">
              <w:rPr>
                <w:rFonts w:ascii="Times New Roman" w:eastAsia="Times New Roman" w:hAnsi="Times New Roman" w:cs="Times New Roman"/>
                <w:b/>
                <w:bCs/>
                <w:color w:val="FF0000"/>
                <w:sz w:val="12"/>
                <w:szCs w:val="12"/>
                <w:lang w:eastAsia="ru-RU"/>
              </w:rPr>
              <w:t>июл</w:t>
            </w:r>
            <w:proofErr w:type="spellEnd"/>
            <w:r w:rsidRPr="006F2138">
              <w:rPr>
                <w:rFonts w:ascii="Times New Roman" w:eastAsia="Times New Roman" w:hAnsi="Times New Roman" w:cs="Times New Roman"/>
                <w:b/>
                <w:bCs/>
                <w:color w:val="FF0000"/>
                <w:sz w:val="12"/>
                <w:szCs w:val="12"/>
                <w:lang w:eastAsia="ru-RU"/>
              </w:rPr>
              <w:t xml:space="preserve"> -2 </w:t>
            </w:r>
            <w:proofErr w:type="spellStart"/>
            <w:proofErr w:type="gramStart"/>
            <w:r w:rsidRPr="006F2138">
              <w:rPr>
                <w:rFonts w:ascii="Times New Roman" w:eastAsia="Times New Roman" w:hAnsi="Times New Roman" w:cs="Times New Roman"/>
                <w:b/>
                <w:bCs/>
                <w:color w:val="FF0000"/>
                <w:sz w:val="12"/>
                <w:szCs w:val="12"/>
                <w:lang w:eastAsia="ru-RU"/>
              </w:rPr>
              <w:t>авг</w:t>
            </w:r>
            <w:proofErr w:type="spellEnd"/>
            <w:proofErr w:type="gramEnd"/>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Август</w:t>
            </w:r>
          </w:p>
        </w:tc>
      </w:tr>
      <w:tr w:rsidR="001A0C03" w:rsidRPr="006F2138" w:rsidTr="001A0C03">
        <w:trPr>
          <w:trHeight w:val="450"/>
        </w:trPr>
        <w:tc>
          <w:tcPr>
            <w:tcW w:w="280"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94"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right"/>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01 -07</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08 - 14</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15 - 21</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22 - 28</w:t>
            </w:r>
          </w:p>
        </w:tc>
        <w:tc>
          <w:tcPr>
            <w:tcW w:w="280"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06 - 12</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13 - 19</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20 - 26</w:t>
            </w:r>
          </w:p>
        </w:tc>
        <w:tc>
          <w:tcPr>
            <w:tcW w:w="280"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03-09</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10-16</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17-23</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24-30</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01-07</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08-14</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15-21</w:t>
            </w:r>
          </w:p>
        </w:tc>
        <w:tc>
          <w:tcPr>
            <w:tcW w:w="28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22-28</w:t>
            </w: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05 - 11</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12 - 18</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19 - 25</w:t>
            </w: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02 - 08</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09 - 15</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16 - 22</w:t>
            </w: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02 - 08</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09 - 15</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16 - 22</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23 - 29</w:t>
            </w: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06 - 12</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13 - 19</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20 - 26</w:t>
            </w: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04 - 10</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11 - 17</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18 - 24</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25 - 31</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01 - 07</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08 - 14</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15 - 21</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22 - 28</w:t>
            </w: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06 - 12</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13 - 19</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20 - 26</w:t>
            </w: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03-09 </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10-16</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17-23</w:t>
            </w:r>
          </w:p>
        </w:tc>
        <w:tc>
          <w:tcPr>
            <w:tcW w:w="28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24-31</w:t>
            </w:r>
          </w:p>
        </w:tc>
      </w:tr>
      <w:tr w:rsidR="001A0C03" w:rsidRPr="006F2138" w:rsidTr="001A0C03">
        <w:trPr>
          <w:trHeight w:val="450"/>
        </w:trPr>
        <w:tc>
          <w:tcPr>
            <w:tcW w:w="280"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94"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r>
      <w:tr w:rsidR="001A0C03" w:rsidRPr="006F2138" w:rsidTr="001A0C03">
        <w:trPr>
          <w:trHeight w:val="255"/>
        </w:trPr>
        <w:tc>
          <w:tcPr>
            <w:tcW w:w="280"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94" w:type="dxa"/>
            <w:vMerge/>
            <w:tcBorders>
              <w:top w:val="single" w:sz="4" w:space="0" w:color="auto"/>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5</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6</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7</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8</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9</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10</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11</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12</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13</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14</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15</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16</w:t>
            </w:r>
          </w:p>
        </w:tc>
        <w:tc>
          <w:tcPr>
            <w:tcW w:w="280"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17</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19</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24</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26</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28</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29</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30</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31</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32</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33</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34</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35</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36</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37</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38</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39</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40</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41</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42</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43</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44</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45</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46</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47</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48</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49</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51</w:t>
            </w:r>
          </w:p>
        </w:tc>
        <w:tc>
          <w:tcPr>
            <w:tcW w:w="281" w:type="dxa"/>
            <w:tcBorders>
              <w:top w:val="nil"/>
              <w:left w:val="nil"/>
              <w:bottom w:val="single" w:sz="4" w:space="0" w:color="auto"/>
              <w:right w:val="single" w:sz="4" w:space="0" w:color="auto"/>
            </w:tcBorders>
            <w:shd w:val="clear" w:color="auto" w:fill="auto"/>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52</w:t>
            </w:r>
          </w:p>
        </w:tc>
      </w:tr>
      <w:tr w:rsidR="001A0C03" w:rsidRPr="006F2138" w:rsidTr="001A0C03">
        <w:trPr>
          <w:trHeight w:val="255"/>
        </w:trPr>
        <w:tc>
          <w:tcPr>
            <w:tcW w:w="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w:t>
            </w:r>
          </w:p>
        </w:tc>
        <w:tc>
          <w:tcPr>
            <w:tcW w:w="294"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ОЧ</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w:t>
            </w:r>
          </w:p>
        </w:tc>
        <w:tc>
          <w:tcPr>
            <w:tcW w:w="281"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nil"/>
              <w:right w:val="single" w:sz="4" w:space="0" w:color="auto"/>
            </w:tcBorders>
            <w:shd w:val="clear" w:color="000000" w:fill="F79646"/>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00B0F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vMerge w:val="restart"/>
            <w:tcBorders>
              <w:top w:val="nil"/>
              <w:left w:val="single" w:sz="4" w:space="0" w:color="auto"/>
              <w:bottom w:val="single" w:sz="4" w:space="0" w:color="auto"/>
              <w:right w:val="single" w:sz="4" w:space="0" w:color="auto"/>
            </w:tcBorders>
            <w:shd w:val="clear" w:color="000000" w:fill="FF000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Г</w:t>
            </w:r>
          </w:p>
        </w:tc>
        <w:tc>
          <w:tcPr>
            <w:tcW w:w="281" w:type="dxa"/>
            <w:vMerge w:val="restart"/>
            <w:tcBorders>
              <w:top w:val="nil"/>
              <w:left w:val="single" w:sz="4" w:space="0" w:color="auto"/>
              <w:bottom w:val="single" w:sz="4" w:space="0" w:color="auto"/>
              <w:right w:val="single" w:sz="4" w:space="0" w:color="auto"/>
            </w:tcBorders>
            <w:shd w:val="clear" w:color="000000" w:fill="FF0000"/>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Г</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r>
      <w:tr w:rsidR="00CB1BB1" w:rsidRPr="006F2138" w:rsidTr="001A0C03">
        <w:trPr>
          <w:trHeight w:val="255"/>
        </w:trPr>
        <w:tc>
          <w:tcPr>
            <w:tcW w:w="280"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94"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ВЧ</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0"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F79646"/>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000000" w:fill="BFBFBF"/>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vMerge/>
            <w:tcBorders>
              <w:top w:val="nil"/>
              <w:left w:val="single" w:sz="4" w:space="0" w:color="auto"/>
              <w:bottom w:val="single" w:sz="4" w:space="0" w:color="auto"/>
              <w:right w:val="single" w:sz="4" w:space="0" w:color="auto"/>
            </w:tcBorders>
            <w:vAlign w:val="center"/>
            <w:hideMark/>
          </w:tcPr>
          <w:p w:rsidR="001A0C03" w:rsidRPr="006F2138" w:rsidRDefault="001A0C03" w:rsidP="003C567A">
            <w:pPr>
              <w:spacing w:after="0" w:line="240" w:lineRule="auto"/>
              <w:rPr>
                <w:rFonts w:ascii="Times New Roman" w:eastAsia="Times New Roman" w:hAnsi="Times New Roman" w:cs="Times New Roman"/>
                <w:b/>
                <w:bCs/>
                <w:color w:val="FF0000"/>
                <w:sz w:val="12"/>
                <w:szCs w:val="12"/>
                <w:lang w:eastAsia="ru-RU"/>
              </w:rPr>
            </w:pP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81" w:type="dxa"/>
            <w:tcBorders>
              <w:top w:val="nil"/>
              <w:left w:val="nil"/>
              <w:bottom w:val="single" w:sz="4" w:space="0" w:color="auto"/>
              <w:right w:val="single" w:sz="4" w:space="0" w:color="auto"/>
            </w:tcBorders>
            <w:shd w:val="clear" w:color="auto" w:fill="auto"/>
            <w:noWrap/>
            <w:vAlign w:val="center"/>
            <w:hideMark/>
          </w:tcPr>
          <w:p w:rsidR="001A0C03" w:rsidRPr="006F2138" w:rsidRDefault="001A0C03"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r>
    </w:tbl>
    <w:p w:rsidR="003C567A" w:rsidRPr="006F2138" w:rsidRDefault="003C567A" w:rsidP="003C567A">
      <w:pPr>
        <w:spacing w:after="200" w:line="276" w:lineRule="auto"/>
        <w:rPr>
          <w:rFonts w:ascii="Times New Roman" w:eastAsia="Times New Roman" w:hAnsi="Times New Roman" w:cs="Times New Roman"/>
          <w:color w:val="FF0000"/>
          <w:sz w:val="28"/>
          <w:szCs w:val="28"/>
          <w:lang w:eastAsia="ru-RU"/>
        </w:rPr>
      </w:pPr>
    </w:p>
    <w:p w:rsidR="003C567A" w:rsidRPr="006F2138" w:rsidRDefault="003C567A" w:rsidP="003C567A">
      <w:pPr>
        <w:spacing w:after="0" w:line="240" w:lineRule="auto"/>
        <w:rPr>
          <w:rFonts w:ascii="Times New Roman" w:eastAsia="Times New Roman" w:hAnsi="Times New Roman" w:cs="Times New Roman"/>
          <w:b/>
          <w:bCs/>
          <w:color w:val="FF0000"/>
          <w:sz w:val="20"/>
          <w:szCs w:val="20"/>
          <w:lang w:eastAsia="ru-RU"/>
        </w:rPr>
      </w:pPr>
      <w:r w:rsidRPr="006F2138">
        <w:rPr>
          <w:rFonts w:ascii="Times New Roman" w:eastAsia="Times New Roman" w:hAnsi="Times New Roman" w:cs="Times New Roman"/>
          <w:b/>
          <w:bCs/>
          <w:color w:val="FF0000"/>
          <w:sz w:val="20"/>
          <w:szCs w:val="20"/>
          <w:lang w:eastAsia="ru-RU"/>
        </w:rPr>
        <w:t>Сводные данные по бюджету времени (в неделях)</w:t>
      </w:r>
    </w:p>
    <w:tbl>
      <w:tblPr>
        <w:tblW w:w="10040" w:type="dxa"/>
        <w:tblLook w:val="04A0"/>
      </w:tblPr>
      <w:tblGrid>
        <w:gridCol w:w="518"/>
        <w:gridCol w:w="510"/>
        <w:gridCol w:w="544"/>
        <w:gridCol w:w="567"/>
        <w:gridCol w:w="542"/>
        <w:gridCol w:w="520"/>
        <w:gridCol w:w="497"/>
        <w:gridCol w:w="480"/>
        <w:gridCol w:w="480"/>
        <w:gridCol w:w="480"/>
        <w:gridCol w:w="480"/>
        <w:gridCol w:w="480"/>
        <w:gridCol w:w="480"/>
        <w:gridCol w:w="585"/>
        <w:gridCol w:w="480"/>
        <w:gridCol w:w="320"/>
        <w:gridCol w:w="580"/>
        <w:gridCol w:w="580"/>
        <w:gridCol w:w="580"/>
        <w:gridCol w:w="560"/>
      </w:tblGrid>
      <w:tr w:rsidR="003C567A" w:rsidRPr="006F2138" w:rsidTr="00F85609">
        <w:trPr>
          <w:trHeight w:val="255"/>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Курс</w:t>
            </w:r>
          </w:p>
        </w:tc>
        <w:tc>
          <w:tcPr>
            <w:tcW w:w="31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обучение</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Промежуточная аттестация, </w:t>
            </w:r>
            <w:proofErr w:type="spellStart"/>
            <w:r w:rsidRPr="006F2138">
              <w:rPr>
                <w:rFonts w:ascii="Times New Roman" w:eastAsia="Times New Roman" w:hAnsi="Times New Roman" w:cs="Times New Roman"/>
                <w:b/>
                <w:bCs/>
                <w:color w:val="FF0000"/>
                <w:sz w:val="12"/>
                <w:szCs w:val="12"/>
                <w:lang w:eastAsia="ru-RU"/>
              </w:rPr>
              <w:t>нед</w:t>
            </w:r>
            <w:proofErr w:type="spellEnd"/>
            <w:r w:rsidRPr="006F2138">
              <w:rPr>
                <w:rFonts w:ascii="Times New Roman" w:eastAsia="Times New Roman" w:hAnsi="Times New Roman" w:cs="Times New Roman"/>
                <w:b/>
                <w:bCs/>
                <w:color w:val="FF0000"/>
                <w:sz w:val="12"/>
                <w:szCs w:val="12"/>
                <w:lang w:eastAsia="ru-RU"/>
              </w:rPr>
              <w:t>.</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практика </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ГИА</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Каникулы, </w:t>
            </w:r>
            <w:proofErr w:type="spellStart"/>
            <w:r w:rsidRPr="006F2138">
              <w:rPr>
                <w:rFonts w:ascii="Times New Roman" w:eastAsia="Times New Roman" w:hAnsi="Times New Roman" w:cs="Times New Roman"/>
                <w:b/>
                <w:bCs/>
                <w:color w:val="FF0000"/>
                <w:sz w:val="12"/>
                <w:szCs w:val="12"/>
                <w:lang w:eastAsia="ru-RU"/>
              </w:rPr>
              <w:t>нед</w:t>
            </w:r>
            <w:proofErr w:type="spellEnd"/>
            <w:r w:rsidRPr="006F2138">
              <w:rPr>
                <w:rFonts w:ascii="Times New Roman" w:eastAsia="Times New Roman" w:hAnsi="Times New Roman" w:cs="Times New Roman"/>
                <w:b/>
                <w:bCs/>
                <w:color w:val="FF0000"/>
                <w:sz w:val="12"/>
                <w:szCs w:val="12"/>
                <w:lang w:eastAsia="ru-RU"/>
              </w:rPr>
              <w:t>.</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xml:space="preserve">Всего, </w:t>
            </w:r>
            <w:proofErr w:type="spellStart"/>
            <w:r w:rsidRPr="006F2138">
              <w:rPr>
                <w:rFonts w:ascii="Times New Roman" w:eastAsia="Times New Roman" w:hAnsi="Times New Roman" w:cs="Times New Roman"/>
                <w:b/>
                <w:bCs/>
                <w:color w:val="FF0000"/>
                <w:sz w:val="12"/>
                <w:szCs w:val="12"/>
                <w:lang w:eastAsia="ru-RU"/>
              </w:rPr>
              <w:t>нед</w:t>
            </w:r>
            <w:proofErr w:type="spellEnd"/>
            <w:r w:rsidRPr="006F2138">
              <w:rPr>
                <w:rFonts w:ascii="Times New Roman" w:eastAsia="Times New Roman" w:hAnsi="Times New Roman" w:cs="Times New Roman"/>
                <w:b/>
                <w:bCs/>
                <w:color w:val="FF0000"/>
                <w:sz w:val="12"/>
                <w:szCs w:val="12"/>
                <w:lang w:eastAsia="ru-RU"/>
              </w:rPr>
              <w:t>.</w:t>
            </w: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0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32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56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r>
      <w:tr w:rsidR="003C567A" w:rsidRPr="006F2138" w:rsidTr="00F85609">
        <w:trPr>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3180" w:type="dxa"/>
            <w:gridSpan w:val="6"/>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50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32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textDirection w:val="btLr"/>
            <w:vAlign w:val="bottom"/>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textDirection w:val="btLr"/>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6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r>
      <w:tr w:rsidR="003C567A" w:rsidRPr="006F2138" w:rsidTr="00F85609">
        <w:trPr>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1054" w:type="dxa"/>
            <w:gridSpan w:val="2"/>
            <w:tcBorders>
              <w:top w:val="single" w:sz="4" w:space="0" w:color="auto"/>
              <w:left w:val="nil"/>
              <w:bottom w:val="single" w:sz="4" w:space="0" w:color="auto"/>
              <w:right w:val="single" w:sz="4" w:space="0" w:color="auto"/>
            </w:tcBorders>
            <w:shd w:val="clear" w:color="auto" w:fill="auto"/>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Всего за год</w:t>
            </w:r>
          </w:p>
        </w:tc>
        <w:tc>
          <w:tcPr>
            <w:tcW w:w="1109" w:type="dxa"/>
            <w:gridSpan w:val="2"/>
            <w:tcBorders>
              <w:top w:val="single" w:sz="4" w:space="0" w:color="auto"/>
              <w:left w:val="nil"/>
              <w:bottom w:val="single" w:sz="4" w:space="0" w:color="auto"/>
              <w:right w:val="single" w:sz="4" w:space="0" w:color="auto"/>
            </w:tcBorders>
            <w:shd w:val="clear" w:color="auto" w:fill="auto"/>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 семестр</w:t>
            </w: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 семестр</w:t>
            </w: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roofErr w:type="spellStart"/>
            <w:r w:rsidRPr="006F2138">
              <w:rPr>
                <w:rFonts w:ascii="Times New Roman" w:eastAsia="Times New Roman" w:hAnsi="Times New Roman" w:cs="Times New Roman"/>
                <w:b/>
                <w:bCs/>
                <w:color w:val="FF0000"/>
                <w:sz w:val="12"/>
                <w:szCs w:val="12"/>
                <w:lang w:eastAsia="ru-RU"/>
              </w:rPr>
              <w:t>уч</w:t>
            </w:r>
            <w:proofErr w:type="gramStart"/>
            <w:r w:rsidRPr="006F2138">
              <w:rPr>
                <w:rFonts w:ascii="Times New Roman" w:eastAsia="Times New Roman" w:hAnsi="Times New Roman" w:cs="Times New Roman"/>
                <w:b/>
                <w:bCs/>
                <w:color w:val="FF0000"/>
                <w:sz w:val="12"/>
                <w:szCs w:val="12"/>
                <w:lang w:eastAsia="ru-RU"/>
              </w:rPr>
              <w:t>.ч</w:t>
            </w:r>
            <w:proofErr w:type="gramEnd"/>
            <w:r w:rsidRPr="006F2138">
              <w:rPr>
                <w:rFonts w:ascii="Times New Roman" w:eastAsia="Times New Roman" w:hAnsi="Times New Roman" w:cs="Times New Roman"/>
                <w:b/>
                <w:bCs/>
                <w:color w:val="FF0000"/>
                <w:sz w:val="12"/>
                <w:szCs w:val="12"/>
                <w:lang w:eastAsia="ru-RU"/>
              </w:rPr>
              <w:t>ас</w:t>
            </w:r>
            <w:proofErr w:type="spellEnd"/>
            <w:r w:rsidRPr="006F2138">
              <w:rPr>
                <w:rFonts w:ascii="Times New Roman" w:eastAsia="Times New Roman" w:hAnsi="Times New Roman" w:cs="Times New Roman"/>
                <w:b/>
                <w:bCs/>
                <w:color w:val="FF0000"/>
                <w:sz w:val="12"/>
                <w:szCs w:val="12"/>
                <w:lang w:eastAsia="ru-RU"/>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1368</w:t>
            </w:r>
          </w:p>
        </w:tc>
        <w:tc>
          <w:tcPr>
            <w:tcW w:w="32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ОЧ</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ВЧ</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ГИА</w:t>
            </w:r>
          </w:p>
        </w:tc>
      </w:tr>
      <w:tr w:rsidR="003C567A" w:rsidRPr="006F2138" w:rsidTr="00F85609">
        <w:trPr>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roofErr w:type="spellStart"/>
            <w:r w:rsidRPr="006F2138">
              <w:rPr>
                <w:rFonts w:ascii="Times New Roman" w:eastAsia="Times New Roman" w:hAnsi="Times New Roman" w:cs="Times New Roman"/>
                <w:b/>
                <w:bCs/>
                <w:color w:val="FF0000"/>
                <w:sz w:val="12"/>
                <w:szCs w:val="12"/>
                <w:lang w:eastAsia="ru-RU"/>
              </w:rPr>
              <w:t>нед</w:t>
            </w:r>
            <w:proofErr w:type="spellEnd"/>
            <w:r w:rsidRPr="006F2138">
              <w:rPr>
                <w:rFonts w:ascii="Times New Roman" w:eastAsia="Times New Roman" w:hAnsi="Times New Roman" w:cs="Times New Roman"/>
                <w:b/>
                <w:bCs/>
                <w:color w:val="FF0000"/>
                <w:sz w:val="12"/>
                <w:szCs w:val="12"/>
                <w:lang w:eastAsia="ru-RU"/>
              </w:rPr>
              <w:t>.</w:t>
            </w:r>
          </w:p>
        </w:tc>
        <w:tc>
          <w:tcPr>
            <w:tcW w:w="544"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час.</w:t>
            </w:r>
          </w:p>
        </w:tc>
        <w:tc>
          <w:tcPr>
            <w:tcW w:w="567"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roofErr w:type="spellStart"/>
            <w:r w:rsidRPr="006F2138">
              <w:rPr>
                <w:rFonts w:ascii="Times New Roman" w:eastAsia="Times New Roman" w:hAnsi="Times New Roman" w:cs="Times New Roman"/>
                <w:b/>
                <w:bCs/>
                <w:color w:val="FF0000"/>
                <w:sz w:val="12"/>
                <w:szCs w:val="12"/>
                <w:lang w:eastAsia="ru-RU"/>
              </w:rPr>
              <w:t>нед</w:t>
            </w:r>
            <w:proofErr w:type="spellEnd"/>
            <w:r w:rsidRPr="006F2138">
              <w:rPr>
                <w:rFonts w:ascii="Times New Roman" w:eastAsia="Times New Roman" w:hAnsi="Times New Roman" w:cs="Times New Roman"/>
                <w:b/>
                <w:bCs/>
                <w:color w:val="FF0000"/>
                <w:sz w:val="12"/>
                <w:szCs w:val="12"/>
                <w:lang w:eastAsia="ru-RU"/>
              </w:rPr>
              <w:t>.</w:t>
            </w:r>
          </w:p>
        </w:tc>
        <w:tc>
          <w:tcPr>
            <w:tcW w:w="542"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час.</w:t>
            </w:r>
          </w:p>
        </w:tc>
        <w:tc>
          <w:tcPr>
            <w:tcW w:w="52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roofErr w:type="spellStart"/>
            <w:r w:rsidRPr="006F2138">
              <w:rPr>
                <w:rFonts w:ascii="Times New Roman" w:eastAsia="Times New Roman" w:hAnsi="Times New Roman" w:cs="Times New Roman"/>
                <w:b/>
                <w:bCs/>
                <w:color w:val="FF0000"/>
                <w:sz w:val="12"/>
                <w:szCs w:val="12"/>
                <w:lang w:eastAsia="ru-RU"/>
              </w:rPr>
              <w:t>нед</w:t>
            </w:r>
            <w:proofErr w:type="spellEnd"/>
            <w:r w:rsidRPr="006F2138">
              <w:rPr>
                <w:rFonts w:ascii="Times New Roman" w:eastAsia="Times New Roman" w:hAnsi="Times New Roman" w:cs="Times New Roman"/>
                <w:b/>
                <w:bCs/>
                <w:color w:val="FF0000"/>
                <w:sz w:val="12"/>
                <w:szCs w:val="12"/>
                <w:lang w:eastAsia="ru-RU"/>
              </w:rPr>
              <w:t>.</w:t>
            </w:r>
          </w:p>
        </w:tc>
        <w:tc>
          <w:tcPr>
            <w:tcW w:w="497"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час.</w:t>
            </w: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ПА</w:t>
            </w:r>
          </w:p>
        </w:tc>
        <w:tc>
          <w:tcPr>
            <w:tcW w:w="4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36</w:t>
            </w:r>
          </w:p>
        </w:tc>
        <w:tc>
          <w:tcPr>
            <w:tcW w:w="32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часы</w:t>
            </w:r>
          </w:p>
        </w:tc>
        <w:tc>
          <w:tcPr>
            <w:tcW w:w="5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1332</w:t>
            </w:r>
          </w:p>
        </w:tc>
        <w:tc>
          <w:tcPr>
            <w:tcW w:w="5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108</w:t>
            </w:r>
          </w:p>
        </w:tc>
        <w:tc>
          <w:tcPr>
            <w:tcW w:w="56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36</w:t>
            </w:r>
          </w:p>
        </w:tc>
      </w:tr>
      <w:tr w:rsidR="003C567A" w:rsidRPr="006F2138" w:rsidTr="00F85609">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w:t>
            </w:r>
          </w:p>
        </w:tc>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38</w:t>
            </w:r>
          </w:p>
        </w:tc>
        <w:tc>
          <w:tcPr>
            <w:tcW w:w="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1368</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17</w:t>
            </w:r>
          </w:p>
        </w:tc>
        <w:tc>
          <w:tcPr>
            <w:tcW w:w="5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612</w:t>
            </w:r>
          </w:p>
        </w:tc>
        <w:tc>
          <w:tcPr>
            <w:tcW w:w="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21</w:t>
            </w:r>
          </w:p>
        </w:tc>
        <w:tc>
          <w:tcPr>
            <w:tcW w:w="4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756</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17</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w:t>
            </w:r>
          </w:p>
        </w:tc>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41</w:t>
            </w: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ГИА</w:t>
            </w:r>
          </w:p>
        </w:tc>
        <w:tc>
          <w:tcPr>
            <w:tcW w:w="4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72</w:t>
            </w:r>
          </w:p>
        </w:tc>
        <w:tc>
          <w:tcPr>
            <w:tcW w:w="32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roofErr w:type="spellStart"/>
            <w:r w:rsidRPr="006F2138">
              <w:rPr>
                <w:rFonts w:ascii="Times New Roman" w:eastAsia="Times New Roman" w:hAnsi="Times New Roman" w:cs="Times New Roman"/>
                <w:b/>
                <w:bCs/>
                <w:color w:val="FF0000"/>
                <w:sz w:val="12"/>
                <w:szCs w:val="12"/>
                <w:lang w:eastAsia="ru-RU"/>
              </w:rPr>
              <w:t>нед</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37</w:t>
            </w:r>
          </w:p>
        </w:tc>
        <w:tc>
          <w:tcPr>
            <w:tcW w:w="5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w:t>
            </w:r>
          </w:p>
        </w:tc>
        <w:tc>
          <w:tcPr>
            <w:tcW w:w="56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w:t>
            </w:r>
          </w:p>
        </w:tc>
      </w:tr>
      <w:tr w:rsidR="003C567A" w:rsidRPr="006F2138" w:rsidTr="00F85609">
        <w:trPr>
          <w:trHeight w:val="225"/>
        </w:trPr>
        <w:tc>
          <w:tcPr>
            <w:tcW w:w="380"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510"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544"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542"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97"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vMerge/>
            <w:tcBorders>
              <w:top w:val="nil"/>
              <w:left w:val="single" w:sz="4" w:space="0" w:color="auto"/>
              <w:bottom w:val="single" w:sz="4" w:space="0" w:color="auto"/>
              <w:right w:val="single" w:sz="4" w:space="0" w:color="auto"/>
            </w:tcBorders>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Итог</w:t>
            </w:r>
          </w:p>
        </w:tc>
        <w:tc>
          <w:tcPr>
            <w:tcW w:w="4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1476</w:t>
            </w:r>
          </w:p>
        </w:tc>
        <w:tc>
          <w:tcPr>
            <w:tcW w:w="32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80"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c>
          <w:tcPr>
            <w:tcW w:w="560"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color w:val="FF0000"/>
                <w:sz w:val="20"/>
                <w:szCs w:val="20"/>
                <w:lang w:eastAsia="ru-RU"/>
              </w:rPr>
            </w:pPr>
          </w:p>
        </w:tc>
      </w:tr>
      <w:tr w:rsidR="003C567A" w:rsidRPr="006F2138" w:rsidTr="00F85609">
        <w:trPr>
          <w:trHeight w:val="255"/>
        </w:trPr>
        <w:tc>
          <w:tcPr>
            <w:tcW w:w="380" w:type="dxa"/>
            <w:tcBorders>
              <w:top w:val="nil"/>
              <w:left w:val="single" w:sz="4" w:space="0" w:color="auto"/>
              <w:bottom w:val="single" w:sz="4" w:space="0" w:color="auto"/>
              <w:right w:val="nil"/>
            </w:tcBorders>
            <w:shd w:val="clear" w:color="auto" w:fill="auto"/>
            <w:noWrap/>
            <w:vAlign w:val="center"/>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Всего</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38</w:t>
            </w:r>
          </w:p>
        </w:tc>
        <w:tc>
          <w:tcPr>
            <w:tcW w:w="544"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1368</w:t>
            </w:r>
          </w:p>
        </w:tc>
        <w:tc>
          <w:tcPr>
            <w:tcW w:w="567"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17</w:t>
            </w:r>
          </w:p>
        </w:tc>
        <w:tc>
          <w:tcPr>
            <w:tcW w:w="542"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612</w:t>
            </w:r>
          </w:p>
        </w:tc>
        <w:tc>
          <w:tcPr>
            <w:tcW w:w="52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21</w:t>
            </w:r>
          </w:p>
        </w:tc>
        <w:tc>
          <w:tcPr>
            <w:tcW w:w="497"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756</w:t>
            </w:r>
          </w:p>
        </w:tc>
        <w:tc>
          <w:tcPr>
            <w:tcW w:w="4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w:t>
            </w:r>
          </w:p>
        </w:tc>
        <w:tc>
          <w:tcPr>
            <w:tcW w:w="4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17</w:t>
            </w:r>
          </w:p>
        </w:tc>
        <w:tc>
          <w:tcPr>
            <w:tcW w:w="4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w:t>
            </w:r>
          </w:p>
        </w:tc>
        <w:tc>
          <w:tcPr>
            <w:tcW w:w="4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2</w:t>
            </w:r>
          </w:p>
        </w:tc>
        <w:tc>
          <w:tcPr>
            <w:tcW w:w="480" w:type="dxa"/>
            <w:tcBorders>
              <w:top w:val="nil"/>
              <w:left w:val="nil"/>
              <w:bottom w:val="single" w:sz="4" w:space="0" w:color="auto"/>
              <w:right w:val="single" w:sz="4"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41</w:t>
            </w: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p>
        </w:tc>
        <w:tc>
          <w:tcPr>
            <w:tcW w:w="50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8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2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8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60"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r>
    </w:tbl>
    <w:p w:rsidR="003C567A" w:rsidRPr="006F2138" w:rsidRDefault="003C567A" w:rsidP="003C567A">
      <w:pPr>
        <w:spacing w:after="200" w:line="276" w:lineRule="auto"/>
        <w:rPr>
          <w:rFonts w:ascii="Times New Roman" w:eastAsia="Times New Roman" w:hAnsi="Times New Roman" w:cs="Times New Roman"/>
          <w:color w:val="FF0000"/>
          <w:sz w:val="28"/>
          <w:szCs w:val="28"/>
          <w:lang w:eastAsia="ru-RU"/>
        </w:rPr>
      </w:pPr>
    </w:p>
    <w:tbl>
      <w:tblPr>
        <w:tblW w:w="9689" w:type="dxa"/>
        <w:tblLook w:val="04A0"/>
      </w:tblPr>
      <w:tblGrid>
        <w:gridCol w:w="335"/>
        <w:gridCol w:w="334"/>
        <w:gridCol w:w="334"/>
        <w:gridCol w:w="504"/>
        <w:gridCol w:w="572"/>
        <w:gridCol w:w="635"/>
        <w:gridCol w:w="527"/>
        <w:gridCol w:w="527"/>
        <w:gridCol w:w="358"/>
        <w:gridCol w:w="419"/>
        <w:gridCol w:w="373"/>
        <w:gridCol w:w="358"/>
        <w:gridCol w:w="358"/>
        <w:gridCol w:w="2194"/>
        <w:gridCol w:w="358"/>
        <w:gridCol w:w="241"/>
        <w:gridCol w:w="431"/>
        <w:gridCol w:w="431"/>
        <w:gridCol w:w="431"/>
      </w:tblGrid>
      <w:tr w:rsidR="003C567A" w:rsidRPr="006F2138" w:rsidTr="00F85609">
        <w:trPr>
          <w:trHeight w:val="270"/>
        </w:trPr>
        <w:tc>
          <w:tcPr>
            <w:tcW w:w="1003" w:type="dxa"/>
            <w:gridSpan w:val="3"/>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Обозначения:</w:t>
            </w:r>
          </w:p>
        </w:tc>
        <w:tc>
          <w:tcPr>
            <w:tcW w:w="50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572"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635"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27"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27"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03"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219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24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r>
      <w:tr w:rsidR="003C567A" w:rsidRPr="006F2138" w:rsidTr="00F85609">
        <w:trPr>
          <w:trHeight w:val="270"/>
        </w:trPr>
        <w:tc>
          <w:tcPr>
            <w:tcW w:w="335"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567A" w:rsidRPr="006F2138" w:rsidRDefault="003C567A" w:rsidP="003C567A">
            <w:pPr>
              <w:spacing w:after="0" w:line="240" w:lineRule="auto"/>
              <w:jc w:val="center"/>
              <w:rPr>
                <w:rFonts w:ascii="Times New Roman" w:eastAsia="Times New Roman" w:hAnsi="Times New Roman" w:cs="Times New Roman"/>
                <w:color w:val="FF0000"/>
                <w:sz w:val="12"/>
                <w:szCs w:val="12"/>
                <w:lang w:eastAsia="ru-RU"/>
              </w:rPr>
            </w:pPr>
            <w:r w:rsidRPr="006F2138">
              <w:rPr>
                <w:rFonts w:ascii="Times New Roman" w:eastAsia="Times New Roman" w:hAnsi="Times New Roman" w:cs="Times New Roman"/>
                <w:color w:val="FF0000"/>
                <w:sz w:val="12"/>
                <w:szCs w:val="12"/>
                <w:lang w:eastAsia="ru-RU"/>
              </w:rPr>
              <w:t> </w:t>
            </w:r>
          </w:p>
        </w:tc>
        <w:tc>
          <w:tcPr>
            <w:tcW w:w="2261" w:type="dxa"/>
            <w:gridSpan w:val="4"/>
            <w:tcBorders>
              <w:top w:val="nil"/>
              <w:left w:val="nil"/>
              <w:bottom w:val="nil"/>
              <w:right w:val="nil"/>
            </w:tcBorders>
            <w:shd w:val="clear" w:color="auto" w:fill="auto"/>
            <w:noWrap/>
            <w:vAlign w:val="center"/>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Модули и дисциплины (обязательная часть)</w:t>
            </w:r>
          </w:p>
        </w:tc>
        <w:tc>
          <w:tcPr>
            <w:tcW w:w="358" w:type="dxa"/>
            <w:tcBorders>
              <w:top w:val="nil"/>
              <w:left w:val="nil"/>
              <w:bottom w:val="nil"/>
              <w:right w:val="nil"/>
            </w:tcBorders>
            <w:shd w:val="clear" w:color="auto" w:fill="auto"/>
            <w:noWrap/>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p>
        </w:tc>
        <w:tc>
          <w:tcPr>
            <w:tcW w:w="403"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 </w:t>
            </w:r>
          </w:p>
        </w:tc>
        <w:tc>
          <w:tcPr>
            <w:tcW w:w="2194"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Модули и дисциплины (вариативная часть)</w:t>
            </w:r>
          </w:p>
        </w:tc>
        <w:tc>
          <w:tcPr>
            <w:tcW w:w="358" w:type="dxa"/>
            <w:tcBorders>
              <w:top w:val="nil"/>
              <w:left w:val="nil"/>
              <w:bottom w:val="nil"/>
              <w:right w:val="nil"/>
            </w:tcBorders>
            <w:shd w:val="clear" w:color="auto" w:fill="auto"/>
            <w:noWrap/>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p>
        </w:tc>
        <w:tc>
          <w:tcPr>
            <w:tcW w:w="241"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r>
      <w:tr w:rsidR="003C567A" w:rsidRPr="006F2138" w:rsidTr="00F85609">
        <w:trPr>
          <w:trHeight w:val="255"/>
        </w:trPr>
        <w:tc>
          <w:tcPr>
            <w:tcW w:w="335"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0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72"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635"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27"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27"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03"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219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24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r>
      <w:tr w:rsidR="003C567A" w:rsidRPr="006F2138" w:rsidTr="00F85609">
        <w:trPr>
          <w:trHeight w:val="255"/>
        </w:trPr>
        <w:tc>
          <w:tcPr>
            <w:tcW w:w="335"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w:t>
            </w:r>
          </w:p>
        </w:tc>
        <w:tc>
          <w:tcPr>
            <w:tcW w:w="2261" w:type="dxa"/>
            <w:gridSpan w:val="4"/>
            <w:tcBorders>
              <w:top w:val="nil"/>
              <w:left w:val="nil"/>
              <w:bottom w:val="nil"/>
              <w:right w:val="nil"/>
            </w:tcBorders>
            <w:shd w:val="clear" w:color="auto" w:fill="auto"/>
            <w:noWrap/>
            <w:vAlign w:val="center"/>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Промежуточная аттестация</w:t>
            </w:r>
          </w:p>
        </w:tc>
        <w:tc>
          <w:tcPr>
            <w:tcW w:w="35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w:t>
            </w:r>
          </w:p>
        </w:tc>
        <w:tc>
          <w:tcPr>
            <w:tcW w:w="761" w:type="dxa"/>
            <w:gridSpan w:val="2"/>
            <w:tcBorders>
              <w:top w:val="nil"/>
              <w:left w:val="nil"/>
              <w:bottom w:val="nil"/>
              <w:right w:val="nil"/>
            </w:tcBorders>
            <w:shd w:val="clear" w:color="auto" w:fill="auto"/>
            <w:noWrap/>
            <w:vAlign w:val="bottom"/>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Каникулы</w:t>
            </w: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p>
        </w:tc>
        <w:tc>
          <w:tcPr>
            <w:tcW w:w="358"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C567A" w:rsidRPr="006F2138" w:rsidRDefault="003C567A" w:rsidP="003C567A">
            <w:pPr>
              <w:spacing w:after="0" w:line="240" w:lineRule="auto"/>
              <w:jc w:val="center"/>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Г</w:t>
            </w:r>
          </w:p>
        </w:tc>
        <w:tc>
          <w:tcPr>
            <w:tcW w:w="4086" w:type="dxa"/>
            <w:gridSpan w:val="6"/>
            <w:tcBorders>
              <w:top w:val="nil"/>
              <w:left w:val="nil"/>
              <w:bottom w:val="nil"/>
              <w:right w:val="nil"/>
            </w:tcBorders>
            <w:shd w:val="clear" w:color="auto" w:fill="auto"/>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Государственная итоговая аттестация</w:t>
            </w:r>
          </w:p>
        </w:tc>
      </w:tr>
      <w:tr w:rsidR="003C567A" w:rsidRPr="006F2138" w:rsidTr="00F85609">
        <w:trPr>
          <w:trHeight w:val="270"/>
        </w:trPr>
        <w:tc>
          <w:tcPr>
            <w:tcW w:w="335"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b/>
                <w:bCs/>
                <w:color w:val="FF0000"/>
                <w:sz w:val="12"/>
                <w:szCs w:val="12"/>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0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72"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635" w:type="dxa"/>
            <w:tcBorders>
              <w:top w:val="nil"/>
              <w:left w:val="nil"/>
              <w:bottom w:val="nil"/>
              <w:right w:val="nil"/>
            </w:tcBorders>
            <w:shd w:val="clear" w:color="auto" w:fill="auto"/>
            <w:noWrap/>
            <w:vAlign w:val="center"/>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27"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27"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03"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219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24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r>
      <w:tr w:rsidR="003C567A" w:rsidRPr="006F2138" w:rsidTr="00F85609">
        <w:trPr>
          <w:trHeight w:val="270"/>
        </w:trPr>
        <w:tc>
          <w:tcPr>
            <w:tcW w:w="335"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3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504"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rsidR="003C567A" w:rsidRPr="006F2138" w:rsidRDefault="003C567A" w:rsidP="003C567A">
            <w:pPr>
              <w:spacing w:after="0" w:line="240" w:lineRule="auto"/>
              <w:jc w:val="center"/>
              <w:rPr>
                <w:rFonts w:ascii="Times New Roman" w:eastAsia="Times New Roman" w:hAnsi="Times New Roman" w:cs="Times New Roman"/>
                <w:color w:val="FF0000"/>
                <w:sz w:val="12"/>
                <w:szCs w:val="12"/>
                <w:lang w:eastAsia="ru-RU"/>
              </w:rPr>
            </w:pPr>
            <w:r w:rsidRPr="006F2138">
              <w:rPr>
                <w:rFonts w:ascii="Times New Roman" w:eastAsia="Times New Roman" w:hAnsi="Times New Roman" w:cs="Times New Roman"/>
                <w:color w:val="FF0000"/>
                <w:sz w:val="12"/>
                <w:szCs w:val="12"/>
                <w:lang w:eastAsia="ru-RU"/>
              </w:rPr>
              <w:t> </w:t>
            </w:r>
          </w:p>
        </w:tc>
        <w:tc>
          <w:tcPr>
            <w:tcW w:w="1207" w:type="dxa"/>
            <w:gridSpan w:val="2"/>
            <w:tcBorders>
              <w:top w:val="nil"/>
              <w:left w:val="nil"/>
              <w:bottom w:val="nil"/>
              <w:right w:val="nil"/>
            </w:tcBorders>
            <w:shd w:val="clear" w:color="auto" w:fill="auto"/>
            <w:noWrap/>
            <w:vAlign w:val="center"/>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r w:rsidRPr="006F2138">
              <w:rPr>
                <w:rFonts w:ascii="Times New Roman" w:eastAsia="Times New Roman" w:hAnsi="Times New Roman" w:cs="Times New Roman"/>
                <w:b/>
                <w:bCs/>
                <w:color w:val="FF0000"/>
                <w:sz w:val="12"/>
                <w:szCs w:val="12"/>
                <w:lang w:eastAsia="ru-RU"/>
              </w:rPr>
              <w:t>Практики</w:t>
            </w:r>
          </w:p>
        </w:tc>
        <w:tc>
          <w:tcPr>
            <w:tcW w:w="527"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ind w:firstLineChars="100" w:firstLine="120"/>
              <w:rPr>
                <w:rFonts w:ascii="Times New Roman" w:eastAsia="Times New Roman" w:hAnsi="Times New Roman" w:cs="Times New Roman"/>
                <w:b/>
                <w:bCs/>
                <w:color w:val="FF0000"/>
                <w:sz w:val="12"/>
                <w:szCs w:val="12"/>
                <w:lang w:eastAsia="ru-RU"/>
              </w:rPr>
            </w:pPr>
          </w:p>
        </w:tc>
        <w:tc>
          <w:tcPr>
            <w:tcW w:w="527"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03"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2194"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358"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24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c>
          <w:tcPr>
            <w:tcW w:w="431" w:type="dxa"/>
            <w:tcBorders>
              <w:top w:val="nil"/>
              <w:left w:val="nil"/>
              <w:bottom w:val="nil"/>
              <w:right w:val="nil"/>
            </w:tcBorders>
            <w:shd w:val="clear" w:color="auto" w:fill="auto"/>
            <w:noWrap/>
            <w:vAlign w:val="bottom"/>
            <w:hideMark/>
          </w:tcPr>
          <w:p w:rsidR="003C567A" w:rsidRPr="006F2138" w:rsidRDefault="003C567A" w:rsidP="003C567A">
            <w:pPr>
              <w:spacing w:after="0" w:line="240" w:lineRule="auto"/>
              <w:rPr>
                <w:rFonts w:ascii="Times New Roman" w:eastAsia="Times New Roman" w:hAnsi="Times New Roman" w:cs="Times New Roman"/>
                <w:color w:val="FF0000"/>
                <w:sz w:val="20"/>
                <w:szCs w:val="20"/>
                <w:lang w:eastAsia="ru-RU"/>
              </w:rPr>
            </w:pPr>
          </w:p>
        </w:tc>
      </w:tr>
    </w:tbl>
    <w:p w:rsidR="003C567A" w:rsidRPr="006F2138" w:rsidRDefault="003C567A" w:rsidP="003C567A">
      <w:pPr>
        <w:spacing w:after="200" w:line="276" w:lineRule="auto"/>
        <w:rPr>
          <w:rFonts w:ascii="Times New Roman" w:eastAsia="Times New Roman" w:hAnsi="Times New Roman" w:cs="Times New Roman"/>
          <w:color w:val="FF0000"/>
          <w:sz w:val="28"/>
          <w:szCs w:val="28"/>
          <w:lang w:eastAsia="ru-RU"/>
        </w:rPr>
      </w:pPr>
    </w:p>
    <w:p w:rsidR="003C567A" w:rsidRPr="003C567A" w:rsidRDefault="003C567A" w:rsidP="003C567A">
      <w:pPr>
        <w:spacing w:after="200" w:line="276" w:lineRule="auto"/>
        <w:rPr>
          <w:rFonts w:ascii="Times New Roman" w:eastAsia="Times New Roman" w:hAnsi="Times New Roman" w:cs="Times New Roman"/>
          <w:sz w:val="28"/>
          <w:szCs w:val="28"/>
          <w:lang w:eastAsia="ru-RU"/>
        </w:rPr>
        <w:sectPr w:rsidR="003C567A" w:rsidRPr="003C567A" w:rsidSect="00F85609">
          <w:pgSz w:w="16838" w:h="11906" w:orient="landscape"/>
          <w:pgMar w:top="720" w:right="720" w:bottom="720" w:left="720" w:header="709" w:footer="709" w:gutter="0"/>
          <w:cols w:space="708"/>
          <w:docGrid w:linePitch="360"/>
        </w:sectPr>
      </w:pPr>
    </w:p>
    <w:p w:rsidR="003C567A" w:rsidRPr="003C567A" w:rsidRDefault="003C567A" w:rsidP="00FC4481">
      <w:pPr>
        <w:spacing w:after="200" w:line="276" w:lineRule="auto"/>
        <w:ind w:firstLine="709"/>
        <w:rPr>
          <w:rFonts w:ascii="Times New Roman" w:eastAsia="Times New Roman" w:hAnsi="Times New Roman" w:cs="Times New Roman"/>
          <w:sz w:val="24"/>
          <w:szCs w:val="24"/>
          <w:lang w:eastAsia="ru-RU"/>
        </w:rPr>
      </w:pPr>
      <w:bookmarkStart w:id="16" w:name="_Toc84499246"/>
      <w:r w:rsidRPr="003C567A">
        <w:rPr>
          <w:rFonts w:ascii="Times New Roman" w:eastAsia="Times New Roman" w:hAnsi="Times New Roman" w:cs="Times New Roman"/>
          <w:sz w:val="24"/>
          <w:szCs w:val="24"/>
          <w:lang w:eastAsia="ru-RU"/>
        </w:rPr>
        <w:lastRenderedPageBreak/>
        <w:t xml:space="preserve">5.4. </w:t>
      </w:r>
      <w:r w:rsidR="006F2138">
        <w:rPr>
          <w:rFonts w:ascii="Times New Roman" w:eastAsia="Times New Roman" w:hAnsi="Times New Roman" w:cs="Times New Roman"/>
          <w:sz w:val="24"/>
          <w:szCs w:val="24"/>
          <w:lang w:eastAsia="ru-RU"/>
        </w:rPr>
        <w:t>Р</w:t>
      </w:r>
      <w:r w:rsidRPr="003C567A">
        <w:rPr>
          <w:rFonts w:ascii="Times New Roman" w:eastAsia="Times New Roman" w:hAnsi="Times New Roman" w:cs="Times New Roman"/>
          <w:sz w:val="24"/>
          <w:szCs w:val="24"/>
          <w:lang w:eastAsia="ru-RU"/>
        </w:rPr>
        <w:t>абочая программа воспитания</w:t>
      </w:r>
      <w:bookmarkEnd w:id="16"/>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5.4.1. Цели и задачи воспитания обучающихся при освоении ими образовательной программы:</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3C567A">
        <w:rPr>
          <w:rFonts w:ascii="Times New Roman" w:eastAsia="Times New Roman" w:hAnsi="Times New Roman" w:cs="Times New Roman"/>
          <w:sz w:val="24"/>
          <w:szCs w:val="24"/>
          <w:lang w:eastAsia="ru-RU"/>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Задачи: </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5.4.2. </w:t>
      </w:r>
      <w:r w:rsidR="006F2138">
        <w:rPr>
          <w:rFonts w:ascii="Times New Roman" w:eastAsia="Times New Roman" w:hAnsi="Times New Roman" w:cs="Times New Roman"/>
          <w:sz w:val="24"/>
          <w:szCs w:val="24"/>
          <w:lang w:eastAsia="ru-RU"/>
        </w:rPr>
        <w:t>Р</w:t>
      </w:r>
      <w:r w:rsidRPr="003C567A">
        <w:rPr>
          <w:rFonts w:ascii="Times New Roman" w:eastAsia="Times New Roman" w:hAnsi="Times New Roman" w:cs="Times New Roman"/>
          <w:sz w:val="24"/>
          <w:szCs w:val="24"/>
          <w:lang w:eastAsia="ru-RU"/>
        </w:rPr>
        <w:t>абочая программа воспитания представлена в приложении 4.</w:t>
      </w:r>
    </w:p>
    <w:p w:rsidR="003C567A" w:rsidRPr="003C567A" w:rsidRDefault="003C567A" w:rsidP="00FC4481">
      <w:pPr>
        <w:keepNext/>
        <w:spacing w:before="240" w:after="60" w:line="276" w:lineRule="auto"/>
        <w:ind w:firstLine="709"/>
        <w:outlineLvl w:val="0"/>
        <w:rPr>
          <w:rFonts w:ascii="Times New Roman" w:eastAsia="Times New Roman" w:hAnsi="Times New Roman" w:cs="Times New Roman"/>
          <w:b/>
          <w:bCs/>
          <w:kern w:val="32"/>
          <w:sz w:val="24"/>
          <w:szCs w:val="24"/>
        </w:rPr>
      </w:pPr>
      <w:bookmarkStart w:id="17" w:name="_Toc84499248"/>
      <w:r w:rsidRPr="003C567A">
        <w:rPr>
          <w:rFonts w:ascii="Times New Roman" w:eastAsia="Times New Roman" w:hAnsi="Times New Roman" w:cs="Times New Roman"/>
          <w:b/>
          <w:bCs/>
          <w:kern w:val="32"/>
          <w:sz w:val="24"/>
          <w:szCs w:val="24"/>
        </w:rPr>
        <w:t xml:space="preserve">Раздел 6. </w:t>
      </w:r>
      <w:r w:rsidR="006F2138">
        <w:rPr>
          <w:rFonts w:ascii="Times New Roman" w:eastAsia="Times New Roman" w:hAnsi="Times New Roman" w:cs="Times New Roman"/>
          <w:b/>
          <w:bCs/>
          <w:kern w:val="32"/>
          <w:sz w:val="24"/>
          <w:szCs w:val="24"/>
        </w:rPr>
        <w:t>У</w:t>
      </w:r>
      <w:r w:rsidR="006F2138" w:rsidRPr="003C567A">
        <w:rPr>
          <w:rFonts w:ascii="Times New Roman" w:eastAsia="Times New Roman" w:hAnsi="Times New Roman" w:cs="Times New Roman"/>
          <w:b/>
          <w:bCs/>
          <w:kern w:val="32"/>
          <w:sz w:val="24"/>
          <w:szCs w:val="24"/>
        </w:rPr>
        <w:t>словия</w:t>
      </w:r>
      <w:r w:rsidRPr="003C567A">
        <w:rPr>
          <w:rFonts w:ascii="Times New Roman" w:eastAsia="Times New Roman" w:hAnsi="Times New Roman" w:cs="Times New Roman"/>
          <w:b/>
          <w:bCs/>
          <w:kern w:val="32"/>
          <w:sz w:val="24"/>
          <w:szCs w:val="24"/>
        </w:rPr>
        <w:t xml:space="preserve"> реализации образовательной программы</w:t>
      </w:r>
      <w:bookmarkEnd w:id="17"/>
    </w:p>
    <w:p w:rsidR="003C567A" w:rsidRPr="003C567A" w:rsidRDefault="003C567A" w:rsidP="00FC4481">
      <w:pPr>
        <w:spacing w:after="60" w:line="276" w:lineRule="auto"/>
        <w:ind w:firstLine="709"/>
        <w:jc w:val="both"/>
        <w:outlineLvl w:val="1"/>
        <w:rPr>
          <w:rFonts w:ascii="Times New Roman" w:eastAsia="Times New Roman" w:hAnsi="Times New Roman" w:cs="Times New Roman"/>
          <w:sz w:val="24"/>
          <w:szCs w:val="24"/>
          <w:lang w:eastAsia="ru-RU"/>
        </w:rPr>
      </w:pPr>
      <w:bookmarkStart w:id="18" w:name="_Toc84499249"/>
      <w:r w:rsidRPr="003C567A">
        <w:rPr>
          <w:rFonts w:ascii="Times New Roman" w:eastAsia="Times New Roman" w:hAnsi="Times New Roman" w:cs="Times New Roman"/>
          <w:sz w:val="24"/>
          <w:szCs w:val="24"/>
          <w:lang w:eastAsia="ru-RU"/>
        </w:rPr>
        <w:t xml:space="preserve">6.1. </w:t>
      </w:r>
      <w:r w:rsidRPr="003C567A">
        <w:rPr>
          <w:rFonts w:ascii="Times New Roman" w:eastAsia="Times New Roman" w:hAnsi="Times New Roman" w:cs="Times New Roman"/>
          <w:sz w:val="24"/>
          <w:szCs w:val="24"/>
        </w:rPr>
        <w:t>Требования к материально-техническому обеспечению образовательной программы</w:t>
      </w:r>
      <w:bookmarkEnd w:id="18"/>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b/>
          <w:sz w:val="24"/>
          <w:szCs w:val="24"/>
          <w:lang w:eastAsia="ru-RU"/>
        </w:rPr>
      </w:pPr>
    </w:p>
    <w:p w:rsidR="003C567A" w:rsidRPr="003C567A" w:rsidRDefault="003C567A" w:rsidP="00FC4481">
      <w:pPr>
        <w:suppressAutoHyphens/>
        <w:spacing w:after="0" w:line="276" w:lineRule="auto"/>
        <w:ind w:firstLine="709"/>
        <w:jc w:val="both"/>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Перечень специальных помещений</w:t>
      </w:r>
    </w:p>
    <w:p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p>
    <w:p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Кабинеты:</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Социально-гуманитарного цикла;</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Инженерной графики;</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Безопасности жизнедеятельности и охраны труда;</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Общепрофессиональных дисциплин</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Профессиональных модулей</w:t>
      </w:r>
    </w:p>
    <w:p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p>
    <w:p w:rsidR="003C567A" w:rsidRPr="003C567A" w:rsidRDefault="003C567A" w:rsidP="00FC4481">
      <w:pPr>
        <w:suppressAutoHyphens/>
        <w:spacing w:after="0" w:line="276" w:lineRule="auto"/>
        <w:ind w:firstLine="709"/>
        <w:rPr>
          <w:rFonts w:ascii="Times New Roman" w:eastAsia="Times New Roman" w:hAnsi="Times New Roman" w:cs="Times New Roman"/>
          <w:sz w:val="24"/>
          <w:szCs w:val="24"/>
          <w:lang w:eastAsia="ru-RU"/>
        </w:rPr>
      </w:pPr>
      <w:r w:rsidRPr="003C567A">
        <w:rPr>
          <w:rFonts w:ascii="Times New Roman" w:eastAsia="Times New Roman" w:hAnsi="Times New Roman" w:cs="Times New Roman"/>
          <w:b/>
          <w:sz w:val="24"/>
          <w:szCs w:val="24"/>
          <w:lang w:eastAsia="ru-RU"/>
        </w:rPr>
        <w:t>Лаборатории:</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Материаловедения;</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Электротехники и сварочного оборудования;</w:t>
      </w:r>
    </w:p>
    <w:p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lastRenderedPageBreak/>
        <w:t xml:space="preserve">Мастерские: </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Слесарная;</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Сварочная для сварки металлов;</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Сварочная для сварки неметаллических материалов.</w:t>
      </w:r>
    </w:p>
    <w:p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p>
    <w:p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Спортивный комплекс</w:t>
      </w:r>
    </w:p>
    <w:p w:rsidR="003C567A" w:rsidRPr="003C567A" w:rsidRDefault="003C567A" w:rsidP="00FC4481">
      <w:pPr>
        <w:suppressAutoHyphens/>
        <w:spacing w:after="0" w:line="276" w:lineRule="auto"/>
        <w:ind w:firstLine="709"/>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Спортивный зал</w:t>
      </w:r>
    </w:p>
    <w:p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Залы:</w:t>
      </w:r>
    </w:p>
    <w:p w:rsidR="003C567A" w:rsidRPr="003C567A" w:rsidRDefault="003C567A" w:rsidP="00FC4481">
      <w:pPr>
        <w:numPr>
          <w:ilvl w:val="0"/>
          <w:numId w:val="3"/>
        </w:numPr>
        <w:suppressAutoHyphens/>
        <w:spacing w:after="0" w:line="276" w:lineRule="auto"/>
        <w:ind w:left="0"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библиотека, читальный зал с выходом в интернет;</w:t>
      </w:r>
    </w:p>
    <w:p w:rsidR="003C567A" w:rsidRPr="003C567A" w:rsidRDefault="003C567A" w:rsidP="00FC4481">
      <w:pPr>
        <w:numPr>
          <w:ilvl w:val="0"/>
          <w:numId w:val="3"/>
        </w:numPr>
        <w:suppressAutoHyphens/>
        <w:spacing w:after="0" w:line="276" w:lineRule="auto"/>
        <w:ind w:left="0"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актовый зал.</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p>
    <w:p w:rsidR="003C567A" w:rsidRPr="003C567A" w:rsidRDefault="003C567A" w:rsidP="00FC4481">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 Материально-техническое оснащение кабинетов, лабораторий, мастерских и баз практики по профессии.</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bCs/>
          <w:sz w:val="24"/>
          <w:szCs w:val="24"/>
          <w:lang w:eastAsia="ru-RU"/>
        </w:rPr>
        <w:t>Образовательная организация, реализующая программу по профессии 15.01.05 Сварщик (ручной и частично механизированной сварки (наплавки),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w:t>
      </w:r>
      <w:r w:rsidRPr="003C567A">
        <w:rPr>
          <w:rFonts w:ascii="Times New Roman" w:eastAsia="Times New Roman" w:hAnsi="Times New Roman" w:cs="Times New Roman"/>
          <w:sz w:val="24"/>
          <w:szCs w:val="24"/>
          <w:lang w:eastAsia="ru-RU"/>
        </w:rPr>
        <w:t xml:space="preserve">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rsidR="003C567A" w:rsidRPr="003C567A" w:rsidRDefault="003C567A" w:rsidP="003C567A">
      <w:pPr>
        <w:spacing w:after="0" w:line="240" w:lineRule="auto"/>
        <w:ind w:firstLine="709"/>
        <w:rPr>
          <w:rFonts w:ascii="Times New Roman" w:eastAsia="Times New Roman" w:hAnsi="Times New Roman" w:cs="Times New Roman"/>
          <w:b/>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6.1.2.1. Оснащение кабинетов</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Кабинет «</w:t>
      </w:r>
      <w:r w:rsidRPr="003C567A">
        <w:rPr>
          <w:rFonts w:ascii="Times New Roman" w:eastAsia="Times New Roman" w:hAnsi="Times New Roman" w:cs="Times New Roman"/>
          <w:sz w:val="24"/>
          <w:szCs w:val="24"/>
          <w:lang w:eastAsia="ru-RU"/>
        </w:rPr>
        <w:t>Социально-гуманитарного цикла</w:t>
      </w:r>
      <w:r w:rsidRPr="003C567A">
        <w:rPr>
          <w:rFonts w:ascii="Times New Roman" w:eastAsia="Times New Roman" w:hAnsi="Times New Roman" w:cs="Times New Roman"/>
          <w:bCs/>
          <w:iCs/>
          <w:sz w:val="24"/>
          <w:szCs w:val="24"/>
          <w:lang w:eastAsia="ru-RU"/>
        </w:rPr>
        <w:t>»</w:t>
      </w:r>
      <w:r w:rsidRPr="003C567A">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3C567A" w:rsidRPr="003C567A" w:rsidTr="00F85609">
        <w:tc>
          <w:tcPr>
            <w:tcW w:w="273"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r w:rsidRPr="003C567A">
              <w:rPr>
                <w:rFonts w:ascii="Times New Roman" w:eastAsia="Times New Roman" w:hAnsi="Times New Roman" w:cs="Times New Roman"/>
                <w:iCs/>
                <w:sz w:val="24"/>
                <w:szCs w:val="28"/>
                <w:vertAlign w:val="superscript"/>
              </w:rPr>
              <w:footnoteReference w:id="1"/>
            </w:r>
          </w:p>
        </w:tc>
      </w:tr>
      <w:tr w:rsidR="003C567A" w:rsidRPr="003C567A" w:rsidTr="00F85609">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3C567A" w:rsidRPr="003C567A" w:rsidTr="00F85609">
        <w:trPr>
          <w:trHeight w:val="277"/>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Шкаф для методических пособий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Шкаф для инвентаря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r w:rsidRPr="003C567A">
              <w:rPr>
                <w:rFonts w:ascii="Times New Roman" w:eastAsia="Times New Roman" w:hAnsi="Times New Roman" w:cs="Times New Roman"/>
                <w:sz w:val="24"/>
                <w:szCs w:val="28"/>
              </w:rPr>
              <w:t>Доска меловая (магнитно-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 xml:space="preserve">II </w:t>
            </w:r>
            <w:r w:rsidRPr="003C567A">
              <w:rPr>
                <w:rFonts w:ascii="Times New Roman" w:eastAsia="Times New Roman" w:hAnsi="Times New Roman" w:cs="Times New Roman"/>
                <w:b/>
                <w:bCs/>
                <w:iCs/>
                <w:sz w:val="24"/>
                <w:szCs w:val="28"/>
              </w:rPr>
              <w:t>Технические средства</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Интерактивная доска</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Принтер/многофункциональное устройство</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учебно-наглядных средств обучения по учебной дисциплине</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Кабинет «</w:t>
      </w:r>
      <w:r w:rsidRPr="003C567A">
        <w:rPr>
          <w:rFonts w:ascii="Times New Roman" w:eastAsia="Times New Roman" w:hAnsi="Times New Roman" w:cs="Times New Roman"/>
          <w:sz w:val="24"/>
          <w:szCs w:val="24"/>
          <w:lang w:eastAsia="ru-RU"/>
        </w:rPr>
        <w:t>Инженерная графика</w:t>
      </w:r>
      <w:r w:rsidRPr="003C567A">
        <w:rPr>
          <w:rFonts w:ascii="Times New Roman" w:eastAsia="Times New Roman" w:hAnsi="Times New Roman" w:cs="Times New Roman"/>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3C567A" w:rsidRPr="003C567A" w:rsidTr="00F85609">
        <w:tc>
          <w:tcPr>
            <w:tcW w:w="273"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3C567A" w:rsidRPr="003C567A" w:rsidTr="00F85609">
        <w:trPr>
          <w:trHeight w:val="277"/>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numPr>
                <w:ilvl w:val="0"/>
                <w:numId w:val="4"/>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4"/>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4"/>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Доска ученическая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4"/>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методических пособий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4"/>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инвентаря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r w:rsidRPr="003C567A">
              <w:rPr>
                <w:rFonts w:ascii="Times New Roman" w:eastAsia="Times New Roman" w:hAnsi="Times New Roman" w:cs="Times New Roman"/>
                <w:sz w:val="24"/>
                <w:szCs w:val="28"/>
              </w:rPr>
              <w:t>Доска меловая (магнитно-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 xml:space="preserve">II </w:t>
            </w:r>
            <w:r w:rsidRPr="003C567A">
              <w:rPr>
                <w:rFonts w:ascii="Times New Roman" w:eastAsia="Times New Roman" w:hAnsi="Times New Roman" w:cs="Times New Roman"/>
                <w:b/>
                <w:bCs/>
                <w:iCs/>
                <w:sz w:val="24"/>
                <w:szCs w:val="28"/>
              </w:rPr>
              <w:t>Технические средства</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numPr>
                <w:ilvl w:val="0"/>
                <w:numId w:val="5"/>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5"/>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Проектор</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5"/>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Экран</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5"/>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чертежных инструментов и приспособлений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numPr>
                <w:ilvl w:val="0"/>
                <w:numId w:val="6"/>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учебно-наглядных средств обучения (модели, натурные объекты, электронные презентации, демонстрационные таблицы)</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6"/>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Образцы различных типов и видов деталей и заготовок для измерений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6"/>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Чертежи для чтения размеров, допусков, посадок, зазоров и шероховатостей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Кабинет «</w:t>
      </w:r>
      <w:r w:rsidRPr="003C567A">
        <w:rPr>
          <w:rFonts w:ascii="Times New Roman" w:eastAsia="Times New Roman" w:hAnsi="Times New Roman" w:cs="Times New Roman"/>
          <w:sz w:val="24"/>
          <w:szCs w:val="24"/>
          <w:lang w:eastAsia="ru-RU"/>
        </w:rPr>
        <w:t>Безопасность жизнедеятельности и охрана труда</w:t>
      </w:r>
      <w:r w:rsidRPr="003C567A">
        <w:rPr>
          <w:rFonts w:ascii="Times New Roman" w:eastAsia="Times New Roman" w:hAnsi="Times New Roman" w:cs="Times New Roman"/>
          <w:bCs/>
          <w:iCs/>
          <w:sz w:val="24"/>
          <w:szCs w:val="24"/>
          <w:lang w:eastAsia="ru-RU"/>
        </w:rPr>
        <w:t>»</w:t>
      </w:r>
      <w:r w:rsidRPr="003C567A">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3C567A" w:rsidRPr="003C567A" w:rsidTr="00F85609">
        <w:tc>
          <w:tcPr>
            <w:tcW w:w="273"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3C567A" w:rsidRPr="003C567A" w:rsidTr="00F85609">
        <w:trPr>
          <w:trHeight w:val="277"/>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Доска ученическая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методических пособий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инвентаря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r w:rsidRPr="003C567A">
              <w:rPr>
                <w:rFonts w:ascii="Times New Roman" w:eastAsia="Times New Roman" w:hAnsi="Times New Roman" w:cs="Times New Roman"/>
                <w:sz w:val="24"/>
                <w:szCs w:val="28"/>
              </w:rPr>
              <w:t>Доска меловая (магнитно-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 xml:space="preserve">II </w:t>
            </w:r>
            <w:r w:rsidRPr="003C567A">
              <w:rPr>
                <w:rFonts w:ascii="Times New Roman" w:eastAsia="Times New Roman" w:hAnsi="Times New Roman" w:cs="Times New Roman"/>
                <w:b/>
                <w:bCs/>
                <w:iCs/>
                <w:sz w:val="24"/>
                <w:szCs w:val="28"/>
              </w:rPr>
              <w:t>Технические средства</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Проектор</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Экран</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учебно-наглядных средств обучения по учебной дисциплине</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Кабинеты «</w:t>
      </w:r>
      <w:r w:rsidRPr="003C567A">
        <w:rPr>
          <w:rFonts w:ascii="Times New Roman" w:eastAsia="Times New Roman" w:hAnsi="Times New Roman" w:cs="Times New Roman"/>
          <w:sz w:val="24"/>
          <w:szCs w:val="24"/>
          <w:lang w:eastAsia="ru-RU"/>
        </w:rPr>
        <w:t>Общепрофессиональных дисциплин</w:t>
      </w:r>
      <w:r w:rsidRPr="003C567A">
        <w:rPr>
          <w:rFonts w:ascii="Times New Roman" w:eastAsia="Times New Roman" w:hAnsi="Times New Roman" w:cs="Times New Roman"/>
          <w:bCs/>
          <w:iCs/>
          <w:sz w:val="24"/>
          <w:szCs w:val="24"/>
          <w:lang w:eastAsia="ru-RU"/>
        </w:rPr>
        <w:t>»</w:t>
      </w:r>
      <w:r w:rsidRPr="003C567A">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3C567A" w:rsidRPr="003C567A" w:rsidTr="00F85609">
        <w:tc>
          <w:tcPr>
            <w:tcW w:w="273"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3C567A" w:rsidRPr="003C567A" w:rsidTr="00F85609">
        <w:trPr>
          <w:trHeight w:val="277"/>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Доска ученическая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методических пособий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инвентаря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r w:rsidRPr="003C567A">
              <w:rPr>
                <w:rFonts w:ascii="Times New Roman" w:eastAsia="Times New Roman" w:hAnsi="Times New Roman" w:cs="Times New Roman"/>
                <w:sz w:val="24"/>
                <w:szCs w:val="28"/>
              </w:rPr>
              <w:t>Доска меловая (магнитно-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 xml:space="preserve">II </w:t>
            </w:r>
            <w:r w:rsidRPr="003C567A">
              <w:rPr>
                <w:rFonts w:ascii="Times New Roman" w:eastAsia="Times New Roman" w:hAnsi="Times New Roman" w:cs="Times New Roman"/>
                <w:b/>
                <w:bCs/>
                <w:iCs/>
                <w:sz w:val="24"/>
                <w:szCs w:val="28"/>
              </w:rPr>
              <w:t>Технические средства</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Проектор</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Экран</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учебно-наглядных средств обучения по учебной дисциплине</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Кабинеты «</w:t>
      </w:r>
      <w:r w:rsidRPr="003C567A">
        <w:rPr>
          <w:rFonts w:ascii="Times New Roman" w:eastAsia="Times New Roman" w:hAnsi="Times New Roman" w:cs="Times New Roman"/>
          <w:sz w:val="24"/>
          <w:szCs w:val="24"/>
          <w:lang w:eastAsia="ru-RU"/>
        </w:rPr>
        <w:t>Профессиональных модулей»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3C567A" w:rsidRPr="003C567A" w:rsidTr="00F85609">
        <w:tc>
          <w:tcPr>
            <w:tcW w:w="273"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3C567A" w:rsidRPr="003C567A" w:rsidTr="00F85609">
        <w:trPr>
          <w:trHeight w:val="277"/>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Доска ученическая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методических пособий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инвентаря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r w:rsidRPr="003C567A">
              <w:rPr>
                <w:rFonts w:ascii="Times New Roman" w:eastAsia="Times New Roman" w:hAnsi="Times New Roman" w:cs="Times New Roman"/>
                <w:sz w:val="24"/>
                <w:szCs w:val="28"/>
              </w:rPr>
              <w:t>Доска меловая (магнитно-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 xml:space="preserve">II </w:t>
            </w:r>
            <w:r w:rsidRPr="003C567A">
              <w:rPr>
                <w:rFonts w:ascii="Times New Roman" w:eastAsia="Times New Roman" w:hAnsi="Times New Roman" w:cs="Times New Roman"/>
                <w:b/>
                <w:bCs/>
                <w:iCs/>
                <w:sz w:val="24"/>
                <w:szCs w:val="28"/>
              </w:rPr>
              <w:t>Технические средства</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Проектор</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Экран</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учебно-наглядных средств обучения по учебной дисциплине</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6.1.2.2. Оснащение помещений, задействованных при организации самостоятельной и воспитательной работы.</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А</w:t>
      </w:r>
      <w:r w:rsidRPr="003C567A">
        <w:rPr>
          <w:rFonts w:ascii="Times New Roman" w:eastAsia="Times New Roman" w:hAnsi="Times New Roman" w:cs="Times New Roman"/>
          <w:bCs/>
          <w:iCs/>
          <w:sz w:val="24"/>
          <w:szCs w:val="24"/>
          <w:lang w:eastAsia="ru-RU"/>
        </w:rPr>
        <w:t>ктовый зал</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3C567A" w:rsidRPr="003C567A" w:rsidTr="00F85609">
        <w:tc>
          <w:tcPr>
            <w:tcW w:w="273"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Секция складных стульев</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Трибуна</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Кулисы</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w:t>
            </w:r>
            <w:r w:rsidR="00BD4729">
              <w:rPr>
                <w:rFonts w:ascii="Times New Roman" w:eastAsia="Times New Roman" w:hAnsi="Times New Roman" w:cs="Times New Roman"/>
                <w:b/>
                <w:bCs/>
                <w:iCs/>
                <w:sz w:val="24"/>
                <w:szCs w:val="28"/>
              </w:rPr>
              <w:t xml:space="preserve"> </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Рабочая станция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Акустическая система</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Микрофоны беспроводные</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Cs/>
                <w:iCs/>
                <w:sz w:val="24"/>
                <w:szCs w:val="28"/>
              </w:rPr>
              <w:t>Проектор портативный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Cs/>
                <w:iCs/>
                <w:sz w:val="24"/>
                <w:szCs w:val="28"/>
              </w:rPr>
              <w:t>Экран проекционный рулонный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Рабочая станция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Дополнительное оборудование</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rPr>
          <w:trHeight w:val="250"/>
        </w:trPr>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Библиотека, читальный зал с выходом в Интернет</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3C567A" w:rsidRPr="003C567A" w:rsidTr="00F85609">
        <w:tc>
          <w:tcPr>
            <w:tcW w:w="273"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Посадочные места по расчетному количеству посетителей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Каталожные и формулярные шкафы</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Стенды и витрины</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Столы для читального зала</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Библиотечные стеллажи</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w:t>
            </w:r>
            <w:r w:rsidR="00BD4729">
              <w:rPr>
                <w:rFonts w:ascii="Times New Roman" w:eastAsia="Times New Roman" w:hAnsi="Times New Roman" w:cs="Times New Roman"/>
                <w:b/>
                <w:bCs/>
                <w:iCs/>
                <w:sz w:val="24"/>
                <w:szCs w:val="28"/>
              </w:rPr>
              <w:t xml:space="preserve"> </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Персональный компьютер</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Дополнительное оборудование</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rPr>
          <w:trHeight w:val="210"/>
        </w:trPr>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Лаборатория «Материаловедения»</w:t>
      </w:r>
      <w:r w:rsidRPr="003C567A">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3C567A" w:rsidRPr="003C567A" w:rsidTr="00F85609">
        <w:tc>
          <w:tcPr>
            <w:tcW w:w="273"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3C567A" w:rsidRPr="003C567A" w:rsidTr="00F85609">
        <w:trPr>
          <w:trHeight w:val="277"/>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lastRenderedPageBreak/>
              <w:t>Основное оборудование</w:t>
            </w:r>
          </w:p>
        </w:tc>
      </w:tr>
      <w:tr w:rsidR="003C567A" w:rsidRPr="003C567A" w:rsidTr="00F85609">
        <w:tc>
          <w:tcPr>
            <w:tcW w:w="273" w:type="pct"/>
            <w:shd w:val="clear" w:color="auto" w:fill="auto"/>
          </w:tcPr>
          <w:p w:rsidR="003C567A" w:rsidRPr="003C567A" w:rsidRDefault="003C567A"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Доска ученическая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Шкаф для методических пособий</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Шкаф для инвентаря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Персональный компьютер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Проектор</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Экран</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Стационарный твердомер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Машина разрывная испытательная</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Маятниковый</w:t>
            </w:r>
            <w:r w:rsidR="00BD4729">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копер</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Учебное оборудование «Изучение микроструктуры легированной стали»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Учебное</w:t>
            </w:r>
            <w:r w:rsidR="00BD4729">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 xml:space="preserve">оборудование «Изучение микроструктуры углеродистой стали в равновесном состоянии»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Учебное</w:t>
            </w:r>
            <w:r w:rsidR="00BD4729">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 xml:space="preserve">оборудование «Изучение микроструктуры углеродистой стали в неравновесном состоянии»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Типовой комплект учебного оборудования «Изучение микроструктуры цветных металлов»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Учебное оборудование «Лаборатория металлографии»</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shd w:val="clear" w:color="auto" w:fill="auto"/>
          </w:tcPr>
          <w:p w:rsidR="003C567A" w:rsidRPr="003C567A" w:rsidRDefault="003C567A"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Комплект учебно-методической документации (согласно перечню используемых учебных изданий и дополнительной литературы)</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Таблицы показателей механических свойств металлов и сплавов</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Комплект плакатов и схем: внутреннее строение металлов, деформация и ее виды, твердость и методы ее определения, классификация и марки чугунов, классификация и марки стали, алгоритм расшифровки сталей, виды сталей, их свойства, маркировка углеродистых конструкционных сталей, маркировка углеродистых инструментальных сталей, строение резины, пластических масс и полимерных материалов, строение композиционных материалов, абразивные материалы и др.</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Коллекция металлографических образцов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shd w:val="clear" w:color="auto" w:fill="auto"/>
          </w:tcPr>
          <w:p w:rsidR="003C567A" w:rsidRPr="003C567A" w:rsidRDefault="003C567A"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Электронный альбом фотографий микроструктур сталей и сплавов </w:t>
            </w: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lastRenderedPageBreak/>
              <w:t>Дополнительное оборудование</w:t>
            </w:r>
          </w:p>
        </w:tc>
      </w:tr>
      <w:tr w:rsidR="003C567A" w:rsidRPr="003C567A" w:rsidTr="00F85609">
        <w:tc>
          <w:tcPr>
            <w:tcW w:w="273"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Лаборатория «Электротехника и сварочное оборудование»</w:t>
      </w:r>
      <w:r w:rsidRPr="003C567A">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30"/>
        <w:gridCol w:w="5953"/>
        <w:gridCol w:w="2814"/>
      </w:tblGrid>
      <w:tr w:rsidR="003C567A" w:rsidRPr="003C567A" w:rsidTr="00F85609">
        <w:tc>
          <w:tcPr>
            <w:tcW w:w="354"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160" w:type="pct"/>
            <w:gridSpan w:val="2"/>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486" w:type="pct"/>
            <w:shd w:val="clear" w:color="auto" w:fill="auto"/>
            <w:vAlign w:val="center"/>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rsidTr="00F85609">
        <w:trPr>
          <w:trHeight w:val="277"/>
        </w:trPr>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354" w:type="pct"/>
            <w:shd w:val="clear" w:color="auto" w:fill="auto"/>
          </w:tcPr>
          <w:p w:rsidR="003C567A" w:rsidRPr="003C567A" w:rsidRDefault="003C567A"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Доска ученическая</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Шкаф для методических пособий</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Шкаф для инвентаря</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35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160" w:type="pct"/>
            <w:gridSpan w:val="2"/>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 </w:t>
            </w:r>
          </w:p>
        </w:tc>
      </w:tr>
      <w:tr w:rsidR="003C567A" w:rsidRPr="003C567A" w:rsidTr="00F856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354" w:type="pct"/>
            <w:shd w:val="clear" w:color="auto" w:fill="auto"/>
          </w:tcPr>
          <w:p w:rsidR="003C567A" w:rsidRPr="003C567A" w:rsidRDefault="003C567A"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Персональный компьютер</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Проектор</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Экран</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Колонки </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Веб камера</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35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F85609">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354" w:type="pct"/>
            <w:shd w:val="clear" w:color="auto" w:fill="auto"/>
          </w:tcPr>
          <w:p w:rsidR="003C567A" w:rsidRPr="003C567A" w:rsidRDefault="003C567A"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Стенд основы электротехники и электроники</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Электронная лаборатория</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Стенд измерение электрических величин</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Стенд исследование асинхронных машин</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Стенд исследование машин постоянного тока</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54" w:type="pct"/>
            <w:shd w:val="clear" w:color="auto" w:fill="auto"/>
          </w:tcPr>
          <w:p w:rsidR="003C567A" w:rsidRPr="003C567A" w:rsidRDefault="003C567A"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Однофазные трехфазные трансформаторы</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35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37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iCs/>
                <w:sz w:val="24"/>
                <w:szCs w:val="28"/>
              </w:rPr>
              <w:t>1.</w:t>
            </w:r>
          </w:p>
        </w:tc>
        <w:tc>
          <w:tcPr>
            <w:tcW w:w="314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Комплект плакатов «Электротехника»</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lang w:val="en-US"/>
              </w:rPr>
            </w:pPr>
          </w:p>
        </w:tc>
      </w:tr>
      <w:tr w:rsidR="003C567A" w:rsidRPr="003C567A" w:rsidTr="00F85609">
        <w:tc>
          <w:tcPr>
            <w:tcW w:w="37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14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Комплект планшетов «Электротехника»</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lang w:val="en-US"/>
              </w:rPr>
            </w:pPr>
          </w:p>
        </w:tc>
      </w:tr>
      <w:tr w:rsidR="003C567A" w:rsidRPr="003C567A" w:rsidTr="00F85609">
        <w:tc>
          <w:tcPr>
            <w:tcW w:w="37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14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Комплект планшетов «Теоретические основы электротехники»</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p>
        </w:tc>
      </w:tr>
      <w:tr w:rsidR="003C567A" w:rsidRPr="003C567A" w:rsidTr="00F85609">
        <w:tc>
          <w:tcPr>
            <w:tcW w:w="37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14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Комплект плакатов «Электротехника. Электрические цепи постоянного тока»</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p>
        </w:tc>
      </w:tr>
      <w:tr w:rsidR="003C567A" w:rsidRPr="003C567A" w:rsidTr="00F85609">
        <w:tc>
          <w:tcPr>
            <w:tcW w:w="37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14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Комплект плакатов «Электротехника. Цепи синусоидального переменного тока»</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p>
        </w:tc>
      </w:tr>
      <w:tr w:rsidR="003C567A" w:rsidRPr="003C567A" w:rsidTr="00F85609">
        <w:tc>
          <w:tcPr>
            <w:tcW w:w="37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6.</w:t>
            </w:r>
          </w:p>
        </w:tc>
        <w:tc>
          <w:tcPr>
            <w:tcW w:w="314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Комплект плакатов «Электротехника. Электрическое и магнитное поле»</w:t>
            </w: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p>
        </w:tc>
      </w:tr>
      <w:tr w:rsidR="003C567A" w:rsidRPr="003C567A" w:rsidTr="00F85609">
        <w:tc>
          <w:tcPr>
            <w:tcW w:w="5000" w:type="pct"/>
            <w:gridSpan w:val="4"/>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354"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16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486" w:type="pct"/>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6.1.2.4. Оснащение мастерских</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lastRenderedPageBreak/>
        <w:t>Мастерская «Слесарная»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rsidTr="00F85609">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w:t>
            </w:r>
            <w:r w:rsidR="00BD4729">
              <w:rPr>
                <w:rFonts w:ascii="Times New Roman" w:eastAsia="Times New Roman" w:hAnsi="Times New Roman" w:cs="Times New Roman"/>
                <w:b/>
                <w:bCs/>
                <w:iCs/>
                <w:sz w:val="24"/>
                <w:szCs w:val="28"/>
              </w:rPr>
              <w:t xml:space="preserve"> </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Оборудование для резки, гибки металла.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Верстак слесарный с индивидуальным освещением и защитными экранами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Плита разметочная чугунная 400х400 по ГОСТ 10905-86</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Тиски слесарные с ручным приводом по ГОСТ 4045-75 общего назначения - по количеству обучающихс</w:t>
            </w:r>
            <w:r w:rsidR="0056130B">
              <w:rPr>
                <w:rFonts w:ascii="Times New Roman" w:eastAsia="Times New Roman" w:hAnsi="Times New Roman" w:cs="Times New Roman"/>
                <w:iCs/>
                <w:sz w:val="24"/>
                <w:szCs w:val="28"/>
              </w:rPr>
              <w:t>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Радиально-сверлильный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Стационарный ручной листогибочный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Заточной станок универсальный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Рычажные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Гильотинные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Инструментальный шкаф</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Комплект учебно-методической документации (согласно перечню используемых учебных изданий и дополнительной литературы)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Мастерская «Сварочная для сварки металлов»</w:t>
      </w:r>
      <w:r w:rsidRPr="003C567A">
        <w:rPr>
          <w:rFonts w:ascii="Times New Roman" w:eastAsia="Times New Roman" w:hAnsi="Times New Roman" w:cs="Times New Roman"/>
          <w:i/>
          <w:sz w:val="24"/>
          <w:szCs w:val="24"/>
          <w:lang w:eastAsia="ru-RU"/>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996"/>
        <w:gridCol w:w="2855"/>
      </w:tblGrid>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rsidTr="00F85609">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Рабочее место преподавателя</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Посадочные места по количеству обучающихся</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одежды</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 </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Проектор</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Экран</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Колонки </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Веб камера</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5"/>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Сварочно-монтажный стол с отверстиями на верхних плоскостях. (для фиксации трубы и пластин)</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Тележка инструментальная 3 полки</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хранения инструмента</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Сварочный аппарат для 111/141 AC/DC</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Сварочный аппарат для 135/136 </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Фильтровентиляционная установка</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Сетевые угловые шлифовальные машины (УШМ)</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Сетевые прямые шлифовальные машины (ПШМ)</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ind w:left="357" w:hanging="357"/>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Печь для прокалки электродов </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10.</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Пресс гидравлический напольный</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11.</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Универсальное резиновое покрытие 4 мм, 15х1,25 м</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12.</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Сварочная штора </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Демонстрационный комплекс «Сварочные технологии»</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«Ручная электродуговая сварка»</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«Ручная дуговая сварка в защищенных газах»</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«Способы выполнения сварных швов»</w:t>
            </w: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BD4729">
        <w:tc>
          <w:tcPr>
            <w:tcW w:w="282"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BD4729" w:rsidRDefault="00BD4729"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Мастерская «</w:t>
      </w:r>
      <w:r w:rsidRPr="003C567A">
        <w:rPr>
          <w:rFonts w:ascii="Times New Roman" w:eastAsia="Times New Roman" w:hAnsi="Times New Roman" w:cs="Times New Roman"/>
          <w:sz w:val="24"/>
          <w:szCs w:val="24"/>
          <w:lang w:eastAsia="ru-RU"/>
        </w:rPr>
        <w:t>Сварочная для сварки неметаллических материалов</w:t>
      </w:r>
      <w:r w:rsidRPr="003C567A">
        <w:rPr>
          <w:rFonts w:ascii="Times New Roman" w:eastAsia="Times New Roman" w:hAnsi="Times New Roman" w:cs="Times New Roman"/>
          <w:bCs/>
          <w:sz w:val="24"/>
          <w:szCs w:val="24"/>
          <w:lang w:eastAsia="ru-RU"/>
        </w:rPr>
        <w:t>»</w:t>
      </w:r>
      <w:r w:rsidRPr="003C567A">
        <w:rPr>
          <w:rFonts w:ascii="Times New Roman" w:eastAsia="Times New Roman" w:hAnsi="Times New Roman" w:cs="Times New Roman"/>
          <w:i/>
          <w:sz w:val="24"/>
          <w:szCs w:val="24"/>
          <w:lang w:eastAsia="ru-RU"/>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rsidTr="00F85609">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lastRenderedPageBreak/>
              <w:t>II</w:t>
            </w:r>
            <w:r w:rsidRPr="003C567A">
              <w:rPr>
                <w:rFonts w:ascii="Times New Roman" w:eastAsia="Times New Roman" w:hAnsi="Times New Roman" w:cs="Times New Roman"/>
                <w:b/>
                <w:bCs/>
                <w:iCs/>
                <w:sz w:val="24"/>
                <w:szCs w:val="28"/>
              </w:rPr>
              <w:t xml:space="preserve"> Технические средства </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 xml:space="preserve">Комплект учебно-методической документации </w:t>
            </w:r>
          </w:p>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(согласно перечню используемых учебных изданий и дополнительной литературы)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6.1.2.5. Оснащение баз практик</w:t>
      </w:r>
    </w:p>
    <w:p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rsidR="002B0868" w:rsidRDefault="002B0868" w:rsidP="003C567A">
      <w:pPr>
        <w:spacing w:after="0" w:line="240" w:lineRule="auto"/>
        <w:ind w:firstLine="709"/>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Учебная практика реализуется в мастерских профессиональной образовательной организации и (или) в организациях </w:t>
      </w:r>
      <w:r w:rsidRPr="003C567A">
        <w:rPr>
          <w:rFonts w:ascii="Times New Roman" w:eastAsia="Times New Roman" w:hAnsi="Times New Roman" w:cs="Times New Roman"/>
          <w:sz w:val="24"/>
          <w:szCs w:val="24"/>
          <w:lang w:eastAsia="ru-RU"/>
        </w:rPr>
        <w:t>машиностроительного</w:t>
      </w:r>
      <w:r w:rsidRPr="00985111">
        <w:rPr>
          <w:rFonts w:ascii="Times New Roman" w:eastAsia="Calibri" w:hAnsi="Times New Roman" w:cs="Times New Roman"/>
          <w:sz w:val="24"/>
          <w:szCs w:val="24"/>
        </w:rPr>
        <w:t xml:space="preserve">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Pr>
          <w:rFonts w:ascii="Times New Roman" w:eastAsia="Calibri" w:hAnsi="Times New Roman" w:cs="Times New Roman"/>
          <w:sz w:val="24"/>
          <w:szCs w:val="24"/>
        </w:rPr>
        <w:t>.</w:t>
      </w:r>
    </w:p>
    <w:p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Производственная практика реализуется в организациях машиностроительного</w:t>
      </w:r>
      <w:r w:rsidR="00BD4729">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 xml:space="preserve">профиля, обеспечивающих деятельность обучающихся в профессиональной области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w:t>
      </w:r>
    </w:p>
    <w:p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3C567A" w:rsidRPr="003C567A" w:rsidRDefault="003C567A" w:rsidP="003C567A">
      <w:pPr>
        <w:spacing w:after="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Наименование рабочего места</w:t>
      </w:r>
      <w:r w:rsidRPr="003C567A">
        <w:rPr>
          <w:rFonts w:ascii="Calibri" w:eastAsia="Times New Roman" w:hAnsi="Calibri" w:cs="Times New Roman"/>
          <w:lang w:eastAsia="ru-RU"/>
        </w:rPr>
        <w:t>:</w:t>
      </w:r>
    </w:p>
    <w:p w:rsidR="003C567A" w:rsidRPr="003C567A" w:rsidRDefault="003C567A" w:rsidP="003C567A">
      <w:pPr>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bCs/>
          <w:sz w:val="24"/>
          <w:szCs w:val="24"/>
          <w:lang w:eastAsia="ru-RU"/>
        </w:rPr>
        <w:t>« _______________________________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F85609">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rsidTr="00F85609">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473" w:type="pct"/>
            <w:gridSpan w:val="2"/>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3473" w:type="pct"/>
            <w:gridSpan w:val="2"/>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 </w:t>
            </w:r>
          </w:p>
        </w:tc>
      </w:tr>
      <w:tr w:rsidR="003C567A" w:rsidRPr="003C567A" w:rsidTr="00F8560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F85609">
        <w:tc>
          <w:tcPr>
            <w:tcW w:w="273"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p>
    <w:p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6.1.3.</w:t>
      </w:r>
      <w:r w:rsidRPr="003C567A">
        <w:rPr>
          <w:rFonts w:ascii="Times New Roman" w:eastAsia="Times New Roman" w:hAnsi="Times New Roman" w:cs="Times New Roman"/>
          <w:sz w:val="24"/>
          <w:szCs w:val="24"/>
          <w:lang w:eastAsia="ru-RU"/>
        </w:rPr>
        <w:tab/>
        <w:t>Допускается замена оборудования его виртуальными аналогами.</w:t>
      </w:r>
    </w:p>
    <w:p w:rsidR="003C567A" w:rsidRPr="003C567A" w:rsidRDefault="003C567A" w:rsidP="003C567A">
      <w:pPr>
        <w:spacing w:after="60" w:line="276" w:lineRule="auto"/>
        <w:ind w:firstLine="709"/>
        <w:jc w:val="both"/>
        <w:outlineLvl w:val="1"/>
        <w:rPr>
          <w:rFonts w:ascii="Times New Roman" w:eastAsia="Times New Roman" w:hAnsi="Times New Roman" w:cs="Times New Roman"/>
          <w:sz w:val="24"/>
          <w:szCs w:val="24"/>
        </w:rPr>
      </w:pPr>
      <w:bookmarkStart w:id="19" w:name="_Hlk68082241"/>
      <w:bookmarkStart w:id="20" w:name="_Toc84499250"/>
      <w:r w:rsidRPr="003C567A">
        <w:rPr>
          <w:rFonts w:ascii="Times New Roman" w:eastAsia="Times New Roman" w:hAnsi="Times New Roman" w:cs="Times New Roman"/>
          <w:sz w:val="24"/>
          <w:szCs w:val="24"/>
          <w:lang w:eastAsia="ru-RU"/>
        </w:rPr>
        <w:t xml:space="preserve">6.2. </w:t>
      </w:r>
      <w:r w:rsidRPr="003C567A">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19"/>
      <w:bookmarkEnd w:id="20"/>
    </w:p>
    <w:p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lastRenderedPageBreak/>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3C567A" w:rsidRPr="003C567A" w:rsidRDefault="003C567A" w:rsidP="003C567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bCs/>
          <w:sz w:val="24"/>
          <w:szCs w:val="24"/>
        </w:rPr>
        <w:t xml:space="preserve">6.2.3. </w:t>
      </w:r>
      <w:r w:rsidRPr="003C567A">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rsidR="003C567A" w:rsidRPr="003C567A" w:rsidRDefault="003C567A" w:rsidP="003C567A">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4974"/>
        <w:gridCol w:w="2835"/>
        <w:gridCol w:w="1275"/>
      </w:tblGrid>
      <w:tr w:rsidR="003C567A" w:rsidRPr="003C567A" w:rsidTr="00F85609">
        <w:tc>
          <w:tcPr>
            <w:tcW w:w="663" w:type="dxa"/>
            <w:tcBorders>
              <w:top w:val="single" w:sz="4" w:space="0" w:color="auto"/>
              <w:left w:val="single" w:sz="4" w:space="0" w:color="auto"/>
              <w:bottom w:val="single" w:sz="4" w:space="0" w:color="auto"/>
              <w:right w:val="single" w:sz="4" w:space="0" w:color="auto"/>
            </w:tcBorders>
            <w:hideMark/>
          </w:tcPr>
          <w:p w:rsidR="003C567A" w:rsidRPr="003C567A" w:rsidRDefault="003C567A" w:rsidP="003C567A">
            <w:pPr>
              <w:spacing w:after="0" w:line="240" w:lineRule="auto"/>
              <w:jc w:val="center"/>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 п/п</w:t>
            </w:r>
          </w:p>
        </w:tc>
        <w:tc>
          <w:tcPr>
            <w:tcW w:w="4974" w:type="dxa"/>
            <w:tcBorders>
              <w:top w:val="single" w:sz="4" w:space="0" w:color="auto"/>
              <w:left w:val="single" w:sz="4" w:space="0" w:color="auto"/>
              <w:bottom w:val="single" w:sz="4" w:space="0" w:color="auto"/>
              <w:right w:val="single" w:sz="4" w:space="0" w:color="auto"/>
            </w:tcBorders>
            <w:hideMark/>
          </w:tcPr>
          <w:p w:rsidR="003C567A" w:rsidRPr="003C567A" w:rsidRDefault="003C567A" w:rsidP="003C567A">
            <w:pPr>
              <w:spacing w:after="0" w:line="240" w:lineRule="auto"/>
              <w:jc w:val="center"/>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rsidR="003C567A" w:rsidRPr="003C567A" w:rsidRDefault="003C567A" w:rsidP="003C567A">
            <w:pPr>
              <w:spacing w:after="0" w:line="240" w:lineRule="auto"/>
              <w:jc w:val="center"/>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rsidR="003C567A" w:rsidRPr="003C567A" w:rsidRDefault="003C567A" w:rsidP="003C567A">
            <w:pPr>
              <w:spacing w:after="0" w:line="240" w:lineRule="auto"/>
              <w:jc w:val="center"/>
              <w:rPr>
                <w:rFonts w:ascii="Times New Roman" w:eastAsia="Times New Roman" w:hAnsi="Times New Roman" w:cs="Times New Roman"/>
                <w:b/>
                <w:bCs/>
                <w:sz w:val="24"/>
                <w:szCs w:val="24"/>
                <w:lang w:eastAsia="ru-RU"/>
              </w:rPr>
            </w:pPr>
            <w:r w:rsidRPr="003C567A">
              <w:rPr>
                <w:rFonts w:ascii="Times New Roman" w:eastAsia="Times New Roman" w:hAnsi="Times New Roman" w:cs="Times New Roman"/>
                <w:b/>
                <w:bCs/>
                <w:sz w:val="24"/>
                <w:szCs w:val="24"/>
                <w:lang w:eastAsia="ru-RU"/>
              </w:rPr>
              <w:t>Количество</w:t>
            </w:r>
          </w:p>
        </w:tc>
      </w:tr>
      <w:tr w:rsidR="003C567A" w:rsidRPr="003C567A" w:rsidTr="00F85609">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pacing w:after="0" w:line="240" w:lineRule="auto"/>
              <w:jc w:val="both"/>
              <w:rPr>
                <w:rFonts w:ascii="Times New Roman" w:eastAsia="Times New Roman" w:hAnsi="Times New Roman" w:cs="Times New Roman"/>
                <w:sz w:val="24"/>
                <w:szCs w:val="24"/>
                <w:lang w:eastAsia="ru-RU"/>
              </w:rPr>
            </w:pPr>
          </w:p>
        </w:tc>
        <w:tc>
          <w:tcPr>
            <w:tcW w:w="4974" w:type="dxa"/>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pacing w:after="0" w:line="240" w:lineRule="auto"/>
              <w:jc w:val="both"/>
              <w:rPr>
                <w:rFonts w:ascii="Times New Roman" w:eastAsia="Times New Roman" w:hAnsi="Times New Roman" w:cs="Times New Roman"/>
                <w:sz w:val="24"/>
                <w:szCs w:val="24"/>
                <w:lang w:eastAsia="ru-RU"/>
              </w:rPr>
            </w:pPr>
          </w:p>
        </w:tc>
      </w:tr>
    </w:tbl>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rPr>
      </w:pPr>
    </w:p>
    <w:p w:rsidR="003C567A" w:rsidRPr="003C567A" w:rsidRDefault="003C567A" w:rsidP="00BD4729">
      <w:pPr>
        <w:spacing w:after="60" w:line="276" w:lineRule="auto"/>
        <w:ind w:firstLine="709"/>
        <w:jc w:val="both"/>
        <w:outlineLvl w:val="1"/>
        <w:rPr>
          <w:rFonts w:ascii="Times New Roman" w:eastAsia="Times New Roman" w:hAnsi="Times New Roman" w:cs="Times New Roman"/>
          <w:sz w:val="24"/>
          <w:szCs w:val="24"/>
        </w:rPr>
      </w:pPr>
      <w:bookmarkStart w:id="21" w:name="_Toc84499251"/>
      <w:r w:rsidRPr="003C567A">
        <w:rPr>
          <w:rFonts w:ascii="Times New Roman" w:eastAsia="Times New Roman" w:hAnsi="Times New Roman" w:cs="Times New Roman"/>
          <w:sz w:val="24"/>
          <w:szCs w:val="24"/>
        </w:rPr>
        <w:t>6.3. Требования к практической подготовке обучающихся</w:t>
      </w:r>
      <w:bookmarkEnd w:id="21"/>
    </w:p>
    <w:p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w:t>
      </w:r>
    </w:p>
    <w:p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6.3.3. Образовательная деятельность в форме практической подготовки:</w:t>
      </w:r>
    </w:p>
    <w:p w:rsidR="003C567A" w:rsidRPr="003C567A" w:rsidRDefault="003C567A" w:rsidP="00BD4729">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реализуется при проведении практических и лабораторных занятий, всех видов практики и иных видов учебной деятельности;</w:t>
      </w:r>
    </w:p>
    <w:p w:rsidR="003C567A" w:rsidRPr="003C567A" w:rsidRDefault="003C567A" w:rsidP="00BD4729">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3C567A">
        <w:rPr>
          <w:rFonts w:ascii="Times New Roman" w:eastAsia="Times New Roman" w:hAnsi="Times New Roman" w:cs="Times New Roman"/>
          <w:bCs/>
          <w:sz w:val="24"/>
          <w:szCs w:val="24"/>
        </w:rPr>
        <w:br/>
        <w:t>к реальным производственным;</w:t>
      </w:r>
    </w:p>
    <w:p w:rsidR="003C567A" w:rsidRPr="003C567A" w:rsidRDefault="003C567A" w:rsidP="00BD4729">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lastRenderedPageBreak/>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3C567A">
        <w:rPr>
          <w:rFonts w:ascii="Times New Roman" w:eastAsia="Times New Roman" w:hAnsi="Times New Roman" w:cs="Times New Roman"/>
          <w:bCs/>
          <w:sz w:val="24"/>
          <w:szCs w:val="24"/>
        </w:rPr>
        <w:br/>
        <w:t>для последующего выполнения работ, связанных с будущей профессиональной деятельностью.</w:t>
      </w:r>
    </w:p>
    <w:p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 xml:space="preserve">6.3.5. </w:t>
      </w:r>
      <w:proofErr w:type="gramStart"/>
      <w:r w:rsidRPr="003C567A">
        <w:rPr>
          <w:rFonts w:ascii="Times New Roman" w:eastAsia="Times New Roman" w:hAnsi="Times New Roman" w:cs="Times New Roman"/>
          <w:bCs/>
          <w:sz w:val="24"/>
          <w:szCs w:val="24"/>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roofErr w:type="gramEnd"/>
    </w:p>
    <w:p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b/>
          <w:bCs/>
          <w:sz w:val="24"/>
          <w:szCs w:val="24"/>
          <w:lang w:eastAsia="ru-RU"/>
        </w:rPr>
      </w:pPr>
      <w:bookmarkStart w:id="22" w:name="_Hlk68082671"/>
    </w:p>
    <w:p w:rsidR="003C567A" w:rsidRPr="003C567A" w:rsidRDefault="003C567A" w:rsidP="003C567A">
      <w:pPr>
        <w:spacing w:after="60" w:line="276" w:lineRule="auto"/>
        <w:ind w:firstLine="709"/>
        <w:jc w:val="both"/>
        <w:outlineLvl w:val="1"/>
        <w:rPr>
          <w:rFonts w:ascii="Times New Roman" w:eastAsia="Segoe UI" w:hAnsi="Times New Roman" w:cs="Times New Roman"/>
          <w:sz w:val="24"/>
          <w:szCs w:val="24"/>
          <w:lang w:eastAsia="ru-RU"/>
        </w:rPr>
      </w:pPr>
      <w:bookmarkStart w:id="23" w:name="_Toc103594008"/>
      <w:bookmarkStart w:id="24" w:name="_Toc84499252"/>
      <w:r w:rsidRPr="003C567A">
        <w:rPr>
          <w:rFonts w:ascii="Times New Roman" w:eastAsia="Segoe UI" w:hAnsi="Times New Roman" w:cs="Times New Roman"/>
          <w:sz w:val="24"/>
          <w:szCs w:val="24"/>
          <w:lang w:eastAsia="ru-RU"/>
        </w:rPr>
        <w:t>6.4. Требования к организации воспитания обучающихся</w:t>
      </w:r>
      <w:bookmarkEnd w:id="23"/>
      <w:r w:rsidRPr="003C567A">
        <w:rPr>
          <w:rFonts w:ascii="Times New Roman" w:eastAsia="Segoe UI" w:hAnsi="Times New Roman" w:cs="Times New Roman"/>
          <w:sz w:val="24"/>
          <w:szCs w:val="24"/>
          <w:lang w:eastAsia="ru-RU"/>
        </w:rPr>
        <w:t xml:space="preserve"> </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proofErr w:type="gramStart"/>
      <w:r w:rsidRPr="003C567A">
        <w:rPr>
          <w:rFonts w:ascii="Times New Roman" w:eastAsia="Times New Roman" w:hAnsi="Times New Roman" w:cs="Times New Roman"/>
          <w:bCs/>
          <w:sz w:val="24"/>
          <w:szCs w:val="24"/>
          <w:lang w:eastAsia="ru-RU"/>
        </w:rPr>
        <w:t>примерных</w:t>
      </w:r>
      <w:proofErr w:type="gramEnd"/>
      <w:r w:rsidRPr="003C567A">
        <w:rPr>
          <w:rFonts w:ascii="Times New Roman" w:eastAsia="Times New Roman" w:hAnsi="Times New Roman" w:cs="Times New Roman"/>
          <w:bCs/>
          <w:sz w:val="24"/>
          <w:szCs w:val="24"/>
          <w:lang w:eastAsia="ru-RU"/>
        </w:rPr>
        <w:t xml:space="preserve"> рабочей программы воспитания и календарного плана воспитательной работы.</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2"/>
    <w:bookmarkEnd w:id="24"/>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pacing w:after="60" w:line="276" w:lineRule="auto"/>
        <w:ind w:firstLine="709"/>
        <w:jc w:val="both"/>
        <w:outlineLvl w:val="1"/>
        <w:rPr>
          <w:rFonts w:ascii="Times New Roman" w:eastAsia="Times New Roman" w:hAnsi="Times New Roman" w:cs="Times New Roman"/>
          <w:sz w:val="24"/>
          <w:szCs w:val="24"/>
          <w:lang w:eastAsia="ru-RU"/>
        </w:rPr>
      </w:pPr>
      <w:bookmarkStart w:id="25" w:name="_Toc84499253"/>
      <w:r w:rsidRPr="003C567A">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bookmarkEnd w:id="25"/>
    </w:p>
    <w:p w:rsidR="003C567A" w:rsidRPr="003C567A" w:rsidRDefault="003C567A" w:rsidP="003C567A">
      <w:pPr>
        <w:suppressAutoHyphens/>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6.5.1. </w:t>
      </w:r>
      <w:proofErr w:type="gramStart"/>
      <w:r w:rsidRPr="003C567A">
        <w:rPr>
          <w:rFonts w:ascii="Times New Roman" w:eastAsia="Times New Roman" w:hAnsi="Times New Roman" w:cs="Times New Roman"/>
          <w:sz w:val="24"/>
          <w:szCs w:val="24"/>
          <w:lang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и</w:t>
      </w:r>
      <w:proofErr w:type="gramEnd"/>
      <w:r w:rsidRPr="003C567A">
        <w:rPr>
          <w:rFonts w:ascii="Times New Roman" w:eastAsia="Times New Roman" w:hAnsi="Times New Roman" w:cs="Times New Roman"/>
          <w:sz w:val="24"/>
          <w:szCs w:val="24"/>
          <w:lang w:eastAsia="ru-RU"/>
        </w:rPr>
        <w:t xml:space="preserve"> </w:t>
      </w:r>
      <w:proofErr w:type="gramStart"/>
      <w:r w:rsidRPr="003C567A">
        <w:rPr>
          <w:rFonts w:ascii="Times New Roman" w:eastAsia="Times New Roman" w:hAnsi="Times New Roman" w:cs="Times New Roman"/>
          <w:sz w:val="24"/>
          <w:szCs w:val="24"/>
          <w:lang w:eastAsia="ru-RU"/>
        </w:rPr>
        <w:t>имеющими</w:t>
      </w:r>
      <w:proofErr w:type="gramEnd"/>
      <w:r w:rsidRPr="003C567A">
        <w:rPr>
          <w:rFonts w:ascii="Times New Roman" w:eastAsia="Times New Roman" w:hAnsi="Times New Roman" w:cs="Times New Roman"/>
          <w:sz w:val="24"/>
          <w:szCs w:val="24"/>
          <w:lang w:eastAsia="ru-RU"/>
        </w:rPr>
        <w:t xml:space="preserve"> стаж работы в данной профессиональной области не менее трех лет.</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3C567A">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 xml:space="preserve">изготовление, реконструкция, монтаж, ремонт и строительство конструкций </w:t>
      </w:r>
      <w:r w:rsidR="0056130B" w:rsidRPr="0056130B">
        <w:rPr>
          <w:rFonts w:ascii="Times New Roman" w:eastAsia="Times New Roman" w:hAnsi="Times New Roman" w:cs="Times New Roman"/>
          <w:sz w:val="24"/>
          <w:szCs w:val="24"/>
          <w:lang w:eastAsia="ru-RU"/>
        </w:rPr>
        <w:lastRenderedPageBreak/>
        <w:t>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не реже одного раза в три</w:t>
      </w:r>
      <w:proofErr w:type="gramEnd"/>
      <w:r w:rsidRPr="003C567A">
        <w:rPr>
          <w:rFonts w:ascii="Times New Roman" w:eastAsia="Times New Roman" w:hAnsi="Times New Roman" w:cs="Times New Roman"/>
          <w:sz w:val="24"/>
          <w:szCs w:val="24"/>
          <w:lang w:eastAsia="ru-RU"/>
        </w:rPr>
        <w:t xml:space="preserve"> года с учетом расширения спектра профессиональных компетенций.</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3C567A" w:rsidRPr="003C567A" w:rsidRDefault="003C567A" w:rsidP="003C567A">
      <w:pPr>
        <w:suppressAutoHyphens/>
        <w:spacing w:after="0" w:line="240" w:lineRule="auto"/>
        <w:ind w:firstLine="567"/>
        <w:jc w:val="both"/>
        <w:rPr>
          <w:rFonts w:ascii="Times New Roman" w:eastAsia="Times New Roman" w:hAnsi="Times New Roman" w:cs="Times New Roman"/>
          <w:b/>
          <w:sz w:val="24"/>
          <w:szCs w:val="24"/>
          <w:lang w:eastAsia="ru-RU"/>
        </w:rPr>
      </w:pPr>
    </w:p>
    <w:p w:rsidR="003C567A" w:rsidRPr="003C567A" w:rsidRDefault="003C567A" w:rsidP="003C567A">
      <w:pPr>
        <w:spacing w:after="60" w:line="276" w:lineRule="auto"/>
        <w:ind w:firstLine="709"/>
        <w:jc w:val="both"/>
        <w:outlineLvl w:val="1"/>
        <w:rPr>
          <w:rFonts w:ascii="Times New Roman" w:eastAsia="Times New Roman" w:hAnsi="Times New Roman" w:cs="Times New Roman"/>
          <w:sz w:val="24"/>
          <w:szCs w:val="24"/>
          <w:lang w:eastAsia="ru-RU"/>
        </w:rPr>
      </w:pPr>
      <w:bookmarkStart w:id="26" w:name="_Hlk68082695"/>
      <w:bookmarkStart w:id="27" w:name="_Toc84499254"/>
      <w:r w:rsidRPr="003C567A">
        <w:rPr>
          <w:rFonts w:ascii="Times New Roman" w:eastAsia="Times New Roman" w:hAnsi="Times New Roman" w:cs="Times New Roman"/>
          <w:sz w:val="24"/>
          <w:szCs w:val="24"/>
          <w:lang w:eastAsia="ru-RU"/>
        </w:rPr>
        <w:t>6.6. Требования к финансовым условиям реализации образовательной программы</w:t>
      </w:r>
      <w:bookmarkEnd w:id="26"/>
      <w:bookmarkEnd w:id="27"/>
    </w:p>
    <w:p w:rsidR="003C567A" w:rsidRPr="003C567A" w:rsidRDefault="003C567A" w:rsidP="003C567A">
      <w:pPr>
        <w:suppressAutoHyphens/>
        <w:spacing w:after="0" w:line="240" w:lineRule="auto"/>
        <w:ind w:firstLine="708"/>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6.6.1. Примерные расчеты нормативных затрат оказания государственных услуг по реализации образовательной программы</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bookmarkStart w:id="28" w:name="_Toc84499255"/>
      <w:bookmarkEnd w:id="1"/>
      <w:bookmarkEnd w:id="2"/>
      <w:proofErr w:type="gramStart"/>
      <w:r w:rsidRPr="003C567A">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w:t>
      </w:r>
      <w:r w:rsidR="00BD4729">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в соответствии с направленностью и</w:t>
      </w:r>
      <w:r w:rsidR="00BD4729">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w:t>
      </w:r>
      <w:proofErr w:type="gramEnd"/>
      <w:r w:rsidRPr="003C567A">
        <w:rPr>
          <w:rFonts w:ascii="Times New Roman" w:eastAsia="Times New Roman" w:hAnsi="Times New Roman" w:cs="Times New Roman"/>
          <w:sz w:val="24"/>
          <w:szCs w:val="24"/>
          <w:lang w:eastAsia="ru-RU"/>
        </w:rPr>
        <w:t xml:space="preserve"> и специальностей, отраслевые корректирующие коэффициенты и порядок их применения, утверждаемые Минпросвещения России ежегодно.</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proofErr w:type="gramStart"/>
      <w:r w:rsidRPr="003C567A">
        <w:rPr>
          <w:rFonts w:ascii="Times New Roman" w:eastAsia="Times New Roman" w:hAnsi="Times New Roman" w:cs="Times New Roman"/>
          <w:sz w:val="24"/>
          <w:szCs w:val="24"/>
          <w:lang w:eastAsia="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w:t>
      </w:r>
      <w:proofErr w:type="gramEnd"/>
      <w:r w:rsidRPr="003C567A">
        <w:rPr>
          <w:rFonts w:ascii="Times New Roman" w:eastAsia="Times New Roman" w:hAnsi="Times New Roman" w:cs="Times New Roman"/>
          <w:sz w:val="24"/>
          <w:szCs w:val="24"/>
          <w:lang w:eastAsia="ru-RU"/>
        </w:rPr>
        <w:t xml:space="preserve"> Президента Российской Федерации от 7 мая 2012 г. № 597 «О мероприятиях по реализации государственной социальной политики».</w:t>
      </w:r>
    </w:p>
    <w:p w:rsidR="003C567A" w:rsidRPr="003C567A" w:rsidRDefault="003C567A" w:rsidP="003C567A">
      <w:pPr>
        <w:keepNext/>
        <w:spacing w:before="240" w:after="60" w:line="240" w:lineRule="auto"/>
        <w:ind w:firstLine="709"/>
        <w:jc w:val="both"/>
        <w:outlineLvl w:val="0"/>
        <w:rPr>
          <w:rFonts w:ascii="Times New Roman" w:eastAsia="Times New Roman" w:hAnsi="Times New Roman" w:cs="Times New Roman"/>
          <w:b/>
          <w:bCs/>
          <w:kern w:val="32"/>
          <w:sz w:val="24"/>
          <w:szCs w:val="24"/>
        </w:rPr>
      </w:pPr>
      <w:r w:rsidRPr="003C567A">
        <w:rPr>
          <w:rFonts w:ascii="Times New Roman" w:eastAsia="Times New Roman" w:hAnsi="Times New Roman" w:cs="Times New Roman"/>
          <w:b/>
          <w:bCs/>
          <w:kern w:val="32"/>
          <w:sz w:val="24"/>
          <w:szCs w:val="24"/>
        </w:rPr>
        <w:t>Раздел 7. Формирование оценочных материалов для проведения государственной итоговой аттестации</w:t>
      </w:r>
      <w:bookmarkEnd w:id="28"/>
      <w:r w:rsidRPr="003C567A">
        <w:rPr>
          <w:rFonts w:ascii="Times New Roman" w:eastAsia="Times New Roman" w:hAnsi="Times New Roman" w:cs="Times New Roman"/>
          <w:b/>
          <w:bCs/>
          <w:kern w:val="32"/>
          <w:sz w:val="24"/>
          <w:szCs w:val="24"/>
        </w:rPr>
        <w:t xml:space="preserve"> </w:t>
      </w:r>
    </w:p>
    <w:p w:rsidR="003C567A" w:rsidRPr="003C567A" w:rsidRDefault="003C567A" w:rsidP="003C567A">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t xml:space="preserve">7.1. Государственная итоговая аттестация (далее – ГИА) является обязательной для образовательной организации СПО. Она проводится по завершении всего курса обучения </w:t>
      </w:r>
      <w:r w:rsidRPr="003C567A">
        <w:rPr>
          <w:rFonts w:ascii="Times New Roman" w:eastAsia="Times New Roman" w:hAnsi="Times New Roman" w:cs="Times New Roman"/>
          <w:iCs/>
          <w:sz w:val="24"/>
          <w:szCs w:val="24"/>
          <w:lang w:eastAsia="ru-RU"/>
        </w:rPr>
        <w:br/>
        <w:t>по направлению подготовки. В ходе ГИА оценивается степень соответствия сформированных компетенций выпускников требованиям ФГОС СПО.</w:t>
      </w:r>
    </w:p>
    <w:p w:rsidR="003C567A" w:rsidRPr="003C567A" w:rsidRDefault="003C567A" w:rsidP="003C567A">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t xml:space="preserve">7.2. Выпускники, освоившие программы </w:t>
      </w:r>
      <w:r w:rsidRPr="003C567A">
        <w:rPr>
          <w:rFonts w:ascii="Times New Roman" w:eastAsia="Times New Roman" w:hAnsi="Times New Roman" w:cs="Times New Roman"/>
          <w:sz w:val="24"/>
          <w:szCs w:val="24"/>
          <w:lang w:eastAsia="ru-RU"/>
        </w:rPr>
        <w:t>подготовки квалифицированных рабочих, служащих,</w:t>
      </w:r>
      <w:r w:rsidRPr="003C567A">
        <w:rPr>
          <w:rFonts w:ascii="Times New Roman" w:eastAsia="Times New Roman" w:hAnsi="Times New Roman" w:cs="Times New Roman"/>
          <w:i/>
          <w:sz w:val="24"/>
          <w:szCs w:val="24"/>
          <w:lang w:eastAsia="ru-RU"/>
        </w:rPr>
        <w:t xml:space="preserve"> </w:t>
      </w:r>
      <w:r w:rsidRPr="003C567A">
        <w:rPr>
          <w:rFonts w:ascii="Times New Roman" w:eastAsia="Times New Roman" w:hAnsi="Times New Roman" w:cs="Times New Roman"/>
          <w:iCs/>
          <w:sz w:val="24"/>
          <w:szCs w:val="24"/>
          <w:lang w:eastAsia="ru-RU"/>
        </w:rPr>
        <w:t>сдают ГИА в форме демонстрационного экзамена.</w:t>
      </w:r>
    </w:p>
    <w:p w:rsidR="003C567A" w:rsidRPr="003C567A" w:rsidRDefault="003C567A" w:rsidP="003C567A">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t>Государственная итоговая аттестация завершается присвоением квалификации квалифицированного рабочего, служащего: «</w:t>
      </w:r>
      <w:r w:rsidR="006F2138">
        <w:rPr>
          <w:rFonts w:ascii="Times New Roman" w:eastAsia="Times New Roman" w:hAnsi="Times New Roman" w:cs="Times New Roman"/>
          <w:iCs/>
          <w:sz w:val="24"/>
          <w:szCs w:val="24"/>
          <w:lang w:eastAsia="ru-RU"/>
        </w:rPr>
        <w:t>Сварщик</w:t>
      </w:r>
      <w:r w:rsidRPr="003C567A">
        <w:rPr>
          <w:rFonts w:ascii="Times New Roman" w:eastAsia="Times New Roman" w:hAnsi="Times New Roman" w:cs="Times New Roman"/>
          <w:iCs/>
          <w:sz w:val="24"/>
          <w:szCs w:val="24"/>
          <w:lang w:eastAsia="ru-RU"/>
        </w:rPr>
        <w:t>».</w:t>
      </w:r>
    </w:p>
    <w:p w:rsidR="003C567A" w:rsidRPr="003C567A" w:rsidRDefault="003C567A" w:rsidP="003C567A">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3C567A" w:rsidRPr="003C567A" w:rsidRDefault="003C567A" w:rsidP="003C567A">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lastRenderedPageBreak/>
        <w:t>7.4. Примерное содержание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w:t>
      </w:r>
      <w:bookmarkStart w:id="29" w:name="_Toc103594012"/>
      <w:bookmarkStart w:id="30" w:name="_Hlk125646367"/>
      <w:r w:rsidRPr="003C567A">
        <w:rPr>
          <w:rFonts w:ascii="Times New Roman" w:eastAsia="Times New Roman" w:hAnsi="Times New Roman" w:cs="Times New Roman"/>
          <w:iCs/>
          <w:sz w:val="24"/>
          <w:szCs w:val="24"/>
          <w:lang w:eastAsia="ru-RU"/>
        </w:rPr>
        <w:t>.</w:t>
      </w:r>
      <w:bookmarkEnd w:id="29"/>
      <w:bookmarkEnd w:id="30"/>
    </w:p>
    <w:sectPr w:rsidR="003C567A" w:rsidRPr="003C567A" w:rsidSect="00F85609">
      <w:footerReference w:type="even" r:id="rId10"/>
      <w:footerReference w:type="default" r:id="rId11"/>
      <w:pgSz w:w="11906" w:h="16838"/>
      <w:pgMar w:top="1134" w:right="850" w:bottom="284" w:left="1701" w:header="708" w:footer="708"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0E98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7AE7" w16cex:dateUtc="2023-06-27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E98B8" w16cid:durableId="28457AE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774" w:rsidRDefault="00347774" w:rsidP="003C567A">
      <w:pPr>
        <w:spacing w:after="0" w:line="240" w:lineRule="auto"/>
      </w:pPr>
      <w:r>
        <w:separator/>
      </w:r>
    </w:p>
  </w:endnote>
  <w:endnote w:type="continuationSeparator" w:id="0">
    <w:p w:rsidR="00347774" w:rsidRDefault="00347774" w:rsidP="003C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B1" w:rsidRDefault="00CB1BB1" w:rsidP="00F856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B1BB1" w:rsidRDefault="00CB1BB1" w:rsidP="00F856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B1" w:rsidRDefault="00CB1BB1" w:rsidP="00F85609">
    <w:pPr>
      <w:pStyle w:val="a5"/>
      <w:jc w:val="right"/>
    </w:pPr>
    <w:fldSimple w:instr="PAGE   \* MERGEFORMAT">
      <w:r w:rsidR="00295CA2">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774" w:rsidRDefault="00347774" w:rsidP="003C567A">
      <w:pPr>
        <w:spacing w:after="0" w:line="240" w:lineRule="auto"/>
      </w:pPr>
      <w:r>
        <w:separator/>
      </w:r>
    </w:p>
  </w:footnote>
  <w:footnote w:type="continuationSeparator" w:id="0">
    <w:p w:rsidR="00347774" w:rsidRDefault="00347774" w:rsidP="003C567A">
      <w:pPr>
        <w:spacing w:after="0" w:line="240" w:lineRule="auto"/>
      </w:pPr>
      <w:r>
        <w:continuationSeparator/>
      </w:r>
    </w:p>
  </w:footnote>
  <w:footnote w:id="1">
    <w:p w:rsidR="00CB1BB1" w:rsidRPr="006A57F9" w:rsidRDefault="00CB1BB1" w:rsidP="003C567A">
      <w:pPr>
        <w:pStyle w:val="a9"/>
        <w:rPr>
          <w:lang w:val="ru-RU"/>
        </w:rPr>
      </w:pPr>
      <w:r>
        <w:rPr>
          <w:rStyle w:val="ab"/>
        </w:rPr>
        <w:footnoteRef/>
      </w:r>
      <w:r w:rsidRPr="006A57F9">
        <w:rPr>
          <w:lang w:val="ru-RU"/>
        </w:rPr>
        <w:t xml:space="preserve"> </w:t>
      </w:r>
      <w:r w:rsidRPr="006A57F9">
        <w:rPr>
          <w:rFonts w:ascii="Roboto" w:hAnsi="Roboto"/>
          <w:color w:val="000000"/>
          <w:shd w:val="clear" w:color="auto" w:fill="FFFFFF"/>
          <w:lang w:val="ru-RU"/>
        </w:rPr>
        <w:t>Здесь и далее – техническое описание специальных помещений дается образовательной организацией самостоятельно при формировании основной профессиональной образовательной программы.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758"/>
    <w:multiLevelType w:val="hybridMultilevel"/>
    <w:tmpl w:val="630EAC24"/>
    <w:lvl w:ilvl="0" w:tplc="46A6AD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A3E7C"/>
    <w:multiLevelType w:val="hybridMultilevel"/>
    <w:tmpl w:val="159C45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601886"/>
    <w:multiLevelType w:val="hybridMultilevel"/>
    <w:tmpl w:val="0E7858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F32B7E"/>
    <w:multiLevelType w:val="hybridMultilevel"/>
    <w:tmpl w:val="2DC41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415138A"/>
    <w:multiLevelType w:val="hybridMultilevel"/>
    <w:tmpl w:val="04EE91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2D22BB"/>
    <w:multiLevelType w:val="hybridMultilevel"/>
    <w:tmpl w:val="A6AA6C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E151E29"/>
    <w:multiLevelType w:val="hybridMultilevel"/>
    <w:tmpl w:val="47F61A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FF5206E"/>
    <w:multiLevelType w:val="hybridMultilevel"/>
    <w:tmpl w:val="A00A0C66"/>
    <w:lvl w:ilvl="0" w:tplc="55368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6A406C"/>
    <w:multiLevelType w:val="hybridMultilevel"/>
    <w:tmpl w:val="68562A86"/>
    <w:lvl w:ilvl="0" w:tplc="A1A6C43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CD420B"/>
    <w:multiLevelType w:val="hybridMultilevel"/>
    <w:tmpl w:val="C062EC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04210F2"/>
    <w:multiLevelType w:val="hybridMultilevel"/>
    <w:tmpl w:val="9C1EBE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8BC3BAF"/>
    <w:multiLevelType w:val="hybridMultilevel"/>
    <w:tmpl w:val="F140DB56"/>
    <w:lvl w:ilvl="0" w:tplc="11D2E9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8E606C"/>
    <w:multiLevelType w:val="hybridMultilevel"/>
    <w:tmpl w:val="AD18EBAE"/>
    <w:lvl w:ilvl="0" w:tplc="9A38EE8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CF5EBC"/>
    <w:multiLevelType w:val="hybridMultilevel"/>
    <w:tmpl w:val="6340F4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0"/>
  </w:num>
  <w:num w:numId="3">
    <w:abstractNumId w:val="7"/>
  </w:num>
  <w:num w:numId="4">
    <w:abstractNumId w:val="9"/>
  </w:num>
  <w:num w:numId="5">
    <w:abstractNumId w:val="2"/>
  </w:num>
  <w:num w:numId="6">
    <w:abstractNumId w:val="5"/>
  </w:num>
  <w:num w:numId="7">
    <w:abstractNumId w:val="15"/>
  </w:num>
  <w:num w:numId="8">
    <w:abstractNumId w:val="4"/>
  </w:num>
  <w:num w:numId="9">
    <w:abstractNumId w:val="3"/>
  </w:num>
  <w:num w:numId="10">
    <w:abstractNumId w:val="6"/>
  </w:num>
  <w:num w:numId="11">
    <w:abstractNumId w:val="11"/>
  </w:num>
  <w:num w:numId="12">
    <w:abstractNumId w:val="1"/>
  </w:num>
  <w:num w:numId="13">
    <w:abstractNumId w:val="13"/>
  </w:num>
  <w:num w:numId="14">
    <w:abstractNumId w:val="0"/>
  </w:num>
  <w:num w:numId="15">
    <w:abstractNumId w:val="8"/>
  </w:num>
  <w:num w:numId="16">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567A"/>
    <w:rsid w:val="000E7A5B"/>
    <w:rsid w:val="00131E18"/>
    <w:rsid w:val="001460CC"/>
    <w:rsid w:val="00153FB7"/>
    <w:rsid w:val="001607D3"/>
    <w:rsid w:val="001A0C03"/>
    <w:rsid w:val="001D4FDE"/>
    <w:rsid w:val="00295CA2"/>
    <w:rsid w:val="0029763D"/>
    <w:rsid w:val="002B0868"/>
    <w:rsid w:val="00315B43"/>
    <w:rsid w:val="00347774"/>
    <w:rsid w:val="00392F9A"/>
    <w:rsid w:val="00397CEB"/>
    <w:rsid w:val="003A7EFA"/>
    <w:rsid w:val="003C567A"/>
    <w:rsid w:val="00474157"/>
    <w:rsid w:val="004E6911"/>
    <w:rsid w:val="005000D4"/>
    <w:rsid w:val="00533A8E"/>
    <w:rsid w:val="00537278"/>
    <w:rsid w:val="00541295"/>
    <w:rsid w:val="0056130B"/>
    <w:rsid w:val="006F2138"/>
    <w:rsid w:val="00752EF8"/>
    <w:rsid w:val="00791ECE"/>
    <w:rsid w:val="0079318E"/>
    <w:rsid w:val="00795EC5"/>
    <w:rsid w:val="007A2736"/>
    <w:rsid w:val="00845C92"/>
    <w:rsid w:val="00877D3D"/>
    <w:rsid w:val="008B2717"/>
    <w:rsid w:val="008D1817"/>
    <w:rsid w:val="00A1666C"/>
    <w:rsid w:val="00AB6BEA"/>
    <w:rsid w:val="00BC785D"/>
    <w:rsid w:val="00BD4729"/>
    <w:rsid w:val="00CB1BB1"/>
    <w:rsid w:val="00D15953"/>
    <w:rsid w:val="00E52A4F"/>
    <w:rsid w:val="00E81276"/>
    <w:rsid w:val="00EA6C8D"/>
    <w:rsid w:val="00F85609"/>
    <w:rsid w:val="00FA24DB"/>
    <w:rsid w:val="00FC4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5B"/>
  </w:style>
  <w:style w:type="paragraph" w:styleId="1">
    <w:name w:val="heading 1"/>
    <w:basedOn w:val="a"/>
    <w:next w:val="a"/>
    <w:link w:val="10"/>
    <w:qFormat/>
    <w:rsid w:val="003C567A"/>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3C567A"/>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3C567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3C567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67A"/>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3C567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3C567A"/>
    <w:rPr>
      <w:rFonts w:ascii="Arial" w:eastAsia="Times New Roman" w:hAnsi="Arial" w:cs="Times New Roman"/>
      <w:b/>
      <w:bCs/>
      <w:sz w:val="26"/>
      <w:szCs w:val="26"/>
    </w:rPr>
  </w:style>
  <w:style w:type="character" w:customStyle="1" w:styleId="40">
    <w:name w:val="Заголовок 4 Знак"/>
    <w:basedOn w:val="a0"/>
    <w:link w:val="4"/>
    <w:uiPriority w:val="99"/>
    <w:rsid w:val="003C567A"/>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3C567A"/>
  </w:style>
  <w:style w:type="paragraph" w:styleId="a3">
    <w:name w:val="Body Text"/>
    <w:basedOn w:val="a"/>
    <w:link w:val="a4"/>
    <w:rsid w:val="003C567A"/>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C567A"/>
    <w:rPr>
      <w:rFonts w:ascii="Times New Roman" w:eastAsia="Times New Roman" w:hAnsi="Times New Roman" w:cs="Times New Roman"/>
      <w:sz w:val="24"/>
      <w:szCs w:val="24"/>
    </w:rPr>
  </w:style>
  <w:style w:type="paragraph" w:styleId="21">
    <w:name w:val="Body Text 2"/>
    <w:basedOn w:val="a"/>
    <w:link w:val="22"/>
    <w:rsid w:val="003C567A"/>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3C567A"/>
    <w:rPr>
      <w:rFonts w:ascii="Times New Roman" w:eastAsia="Times New Roman" w:hAnsi="Times New Roman" w:cs="Times New Roman"/>
      <w:sz w:val="24"/>
      <w:szCs w:val="24"/>
    </w:rPr>
  </w:style>
  <w:style w:type="character" w:customStyle="1" w:styleId="blk">
    <w:name w:val="blk"/>
    <w:rsid w:val="003C567A"/>
  </w:style>
  <w:style w:type="paragraph" w:styleId="a5">
    <w:name w:val="footer"/>
    <w:aliases w:val="Нижний колонтитул Знак Знак Знак,Нижний колонтитул1,Нижний колонтитул Знак Знак"/>
    <w:basedOn w:val="a"/>
    <w:link w:val="a6"/>
    <w:uiPriority w:val="99"/>
    <w:rsid w:val="003C567A"/>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C567A"/>
    <w:rPr>
      <w:rFonts w:ascii="Times New Roman" w:eastAsia="Times New Roman" w:hAnsi="Times New Roman" w:cs="Times New Roman"/>
      <w:sz w:val="24"/>
      <w:szCs w:val="24"/>
    </w:rPr>
  </w:style>
  <w:style w:type="character" w:styleId="a7">
    <w:name w:val="page number"/>
    <w:rsid w:val="003C567A"/>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3C567A"/>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3C567A"/>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3C567A"/>
    <w:rPr>
      <w:rFonts w:ascii="Times New Roman" w:eastAsia="Times New Roman" w:hAnsi="Times New Roman" w:cs="Times New Roman"/>
      <w:sz w:val="20"/>
      <w:szCs w:val="20"/>
      <w:lang w:val="en-US"/>
    </w:rPr>
  </w:style>
  <w:style w:type="character" w:styleId="ab">
    <w:name w:val="footnote reference"/>
    <w:aliases w:val="Знак сноски-FN,Ciae niinee-FN,AЗнак сноски зел"/>
    <w:link w:val="13"/>
    <w:rsid w:val="003C567A"/>
    <w:rPr>
      <w:vertAlign w:val="superscript"/>
    </w:rPr>
  </w:style>
  <w:style w:type="paragraph" w:styleId="23">
    <w:name w:val="List 2"/>
    <w:basedOn w:val="a"/>
    <w:rsid w:val="003C567A"/>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3C567A"/>
    <w:rPr>
      <w:rFonts w:cs="Times New Roman"/>
      <w:color w:val="0000FF"/>
      <w:u w:val="single"/>
    </w:rPr>
  </w:style>
  <w:style w:type="paragraph" w:styleId="14">
    <w:name w:val="toc 1"/>
    <w:basedOn w:val="a"/>
    <w:next w:val="a"/>
    <w:autoRedefine/>
    <w:uiPriority w:val="39"/>
    <w:rsid w:val="003C567A"/>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3C567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C567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C567A"/>
    <w:rPr>
      <w:rFonts w:ascii="Times New Roman" w:hAnsi="Times New Roman"/>
      <w:sz w:val="20"/>
      <w:lang w:eastAsia="ru-RU"/>
    </w:rPr>
  </w:style>
  <w:style w:type="paragraph" w:styleId="ad">
    <w:name w:val="List Paragraph"/>
    <w:aliases w:val="Содержание. 2 уровень,List Paragraph"/>
    <w:basedOn w:val="a"/>
    <w:link w:val="ae"/>
    <w:qFormat/>
    <w:rsid w:val="003C567A"/>
    <w:pPr>
      <w:spacing w:before="120" w:after="120" w:line="240" w:lineRule="auto"/>
      <w:ind w:left="708"/>
    </w:pPr>
    <w:rPr>
      <w:rFonts w:ascii="Times New Roman" w:eastAsia="Times New Roman" w:hAnsi="Times New Roman" w:cs="Times New Roman"/>
      <w:sz w:val="24"/>
      <w:szCs w:val="24"/>
    </w:rPr>
  </w:style>
  <w:style w:type="character" w:styleId="af">
    <w:name w:val="Emphasis"/>
    <w:qFormat/>
    <w:rsid w:val="003C567A"/>
    <w:rPr>
      <w:rFonts w:cs="Times New Roman"/>
      <w:i/>
    </w:rPr>
  </w:style>
  <w:style w:type="paragraph" w:styleId="af0">
    <w:name w:val="Balloon Text"/>
    <w:basedOn w:val="a"/>
    <w:link w:val="af1"/>
    <w:uiPriority w:val="99"/>
    <w:rsid w:val="003C567A"/>
    <w:pPr>
      <w:spacing w:after="0" w:line="240" w:lineRule="auto"/>
    </w:pPr>
    <w:rPr>
      <w:rFonts w:ascii="Segoe UI" w:eastAsia="Times New Roman" w:hAnsi="Segoe UI" w:cs="Times New Roman"/>
      <w:sz w:val="18"/>
      <w:szCs w:val="18"/>
    </w:rPr>
  </w:style>
  <w:style w:type="character" w:customStyle="1" w:styleId="af1">
    <w:name w:val="Текст выноски Знак"/>
    <w:basedOn w:val="a0"/>
    <w:link w:val="af0"/>
    <w:uiPriority w:val="99"/>
    <w:rsid w:val="003C567A"/>
    <w:rPr>
      <w:rFonts w:ascii="Segoe UI" w:eastAsia="Times New Roman" w:hAnsi="Segoe UI" w:cs="Times New Roman"/>
      <w:sz w:val="18"/>
      <w:szCs w:val="18"/>
    </w:rPr>
  </w:style>
  <w:style w:type="paragraph" w:customStyle="1" w:styleId="ConsPlusNormal">
    <w:name w:val="ConsPlusNormal"/>
    <w:rsid w:val="003C56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3C56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3C567A"/>
    <w:rPr>
      <w:rFonts w:ascii="Times New Roman" w:eastAsia="Times New Roman" w:hAnsi="Times New Roman" w:cs="Times New Roman"/>
      <w:sz w:val="24"/>
      <w:szCs w:val="24"/>
    </w:rPr>
  </w:style>
  <w:style w:type="character" w:customStyle="1" w:styleId="110">
    <w:name w:val="Текст примечания Знак11"/>
    <w:uiPriority w:val="99"/>
    <w:rsid w:val="003C567A"/>
    <w:rPr>
      <w:rFonts w:cs="Times New Roman"/>
      <w:sz w:val="20"/>
      <w:szCs w:val="20"/>
    </w:rPr>
  </w:style>
  <w:style w:type="paragraph" w:styleId="af4">
    <w:name w:val="annotation text"/>
    <w:basedOn w:val="a"/>
    <w:link w:val="af5"/>
    <w:uiPriority w:val="99"/>
    <w:unhideWhenUsed/>
    <w:rsid w:val="003C567A"/>
    <w:pPr>
      <w:spacing w:after="0"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rsid w:val="003C567A"/>
    <w:rPr>
      <w:rFonts w:ascii="Calibri" w:eastAsia="Times New Roman" w:hAnsi="Calibri" w:cs="Times New Roman"/>
      <w:sz w:val="20"/>
      <w:szCs w:val="20"/>
    </w:rPr>
  </w:style>
  <w:style w:type="character" w:customStyle="1" w:styleId="15">
    <w:name w:val="Текст примечания Знак1"/>
    <w:uiPriority w:val="99"/>
    <w:rsid w:val="003C567A"/>
    <w:rPr>
      <w:rFonts w:cs="Times New Roman"/>
      <w:sz w:val="20"/>
      <w:szCs w:val="20"/>
    </w:rPr>
  </w:style>
  <w:style w:type="character" w:customStyle="1" w:styleId="111">
    <w:name w:val="Тема примечания Знак11"/>
    <w:uiPriority w:val="99"/>
    <w:rsid w:val="003C567A"/>
    <w:rPr>
      <w:rFonts w:cs="Times New Roman"/>
      <w:b/>
      <w:bCs/>
      <w:sz w:val="20"/>
      <w:szCs w:val="20"/>
    </w:rPr>
  </w:style>
  <w:style w:type="paragraph" w:styleId="af6">
    <w:name w:val="annotation subject"/>
    <w:basedOn w:val="af4"/>
    <w:next w:val="af4"/>
    <w:link w:val="af7"/>
    <w:uiPriority w:val="99"/>
    <w:unhideWhenUsed/>
    <w:rsid w:val="003C567A"/>
    <w:rPr>
      <w:rFonts w:ascii="Times New Roman" w:hAnsi="Times New Roman"/>
      <w:b/>
      <w:bCs/>
    </w:rPr>
  </w:style>
  <w:style w:type="character" w:customStyle="1" w:styleId="af7">
    <w:name w:val="Тема примечания Знак"/>
    <w:basedOn w:val="af5"/>
    <w:link w:val="af6"/>
    <w:uiPriority w:val="99"/>
    <w:rsid w:val="003C567A"/>
    <w:rPr>
      <w:rFonts w:ascii="Times New Roman" w:eastAsia="Times New Roman" w:hAnsi="Times New Roman" w:cs="Times New Roman"/>
      <w:b/>
      <w:bCs/>
      <w:sz w:val="20"/>
      <w:szCs w:val="20"/>
    </w:rPr>
  </w:style>
  <w:style w:type="character" w:customStyle="1" w:styleId="16">
    <w:name w:val="Тема примечания Знак1"/>
    <w:uiPriority w:val="99"/>
    <w:rsid w:val="003C567A"/>
    <w:rPr>
      <w:rFonts w:cs="Times New Roman"/>
      <w:b/>
      <w:bCs/>
      <w:sz w:val="20"/>
      <w:szCs w:val="20"/>
    </w:rPr>
  </w:style>
  <w:style w:type="paragraph" w:styleId="25">
    <w:name w:val="Body Text Indent 2"/>
    <w:basedOn w:val="a"/>
    <w:link w:val="26"/>
    <w:rsid w:val="003C567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3C567A"/>
    <w:rPr>
      <w:rFonts w:ascii="Times New Roman" w:eastAsia="Times New Roman" w:hAnsi="Times New Roman" w:cs="Times New Roman"/>
      <w:sz w:val="24"/>
      <w:szCs w:val="24"/>
    </w:rPr>
  </w:style>
  <w:style w:type="character" w:customStyle="1" w:styleId="apple-converted-space">
    <w:name w:val="apple-converted-space"/>
    <w:rsid w:val="003C567A"/>
  </w:style>
  <w:style w:type="character" w:customStyle="1" w:styleId="af8">
    <w:name w:val="Цветовое выделение"/>
    <w:uiPriority w:val="99"/>
    <w:rsid w:val="003C567A"/>
    <w:rPr>
      <w:b/>
      <w:color w:val="26282F"/>
    </w:rPr>
  </w:style>
  <w:style w:type="character" w:customStyle="1" w:styleId="af9">
    <w:name w:val="Гипертекстовая ссылка"/>
    <w:uiPriority w:val="99"/>
    <w:rsid w:val="003C567A"/>
    <w:rPr>
      <w:b/>
      <w:color w:val="106BBE"/>
    </w:rPr>
  </w:style>
  <w:style w:type="character" w:customStyle="1" w:styleId="afa">
    <w:name w:val="Активная гипертекстовая ссылка"/>
    <w:uiPriority w:val="99"/>
    <w:rsid w:val="003C567A"/>
    <w:rPr>
      <w:b/>
      <w:color w:val="106BBE"/>
      <w:u w:val="single"/>
    </w:rPr>
  </w:style>
  <w:style w:type="paragraph" w:customStyle="1" w:styleId="afb">
    <w:name w:val="Внимание"/>
    <w:basedOn w:val="a"/>
    <w:next w:val="a"/>
    <w:uiPriority w:val="99"/>
    <w:rsid w:val="003C567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3C567A"/>
  </w:style>
  <w:style w:type="paragraph" w:customStyle="1" w:styleId="afd">
    <w:name w:val="Внимание: недобросовестность!"/>
    <w:basedOn w:val="afb"/>
    <w:next w:val="a"/>
    <w:uiPriority w:val="99"/>
    <w:rsid w:val="003C567A"/>
  </w:style>
  <w:style w:type="character" w:customStyle="1" w:styleId="afe">
    <w:name w:val="Выделение для Базового Поиска"/>
    <w:uiPriority w:val="99"/>
    <w:rsid w:val="003C567A"/>
    <w:rPr>
      <w:b/>
      <w:color w:val="0058A9"/>
    </w:rPr>
  </w:style>
  <w:style w:type="character" w:customStyle="1" w:styleId="aff">
    <w:name w:val="Выделение для Базового Поиска (курсив)"/>
    <w:uiPriority w:val="99"/>
    <w:rsid w:val="003C567A"/>
    <w:rPr>
      <w:b/>
      <w:i/>
      <w:color w:val="0058A9"/>
    </w:rPr>
  </w:style>
  <w:style w:type="paragraph" w:customStyle="1" w:styleId="aff0">
    <w:name w:val="Дочерний элемент списка"/>
    <w:basedOn w:val="a"/>
    <w:next w:val="a"/>
    <w:uiPriority w:val="99"/>
    <w:rsid w:val="003C567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3C567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1"/>
    <w:next w:val="a"/>
    <w:uiPriority w:val="99"/>
    <w:rsid w:val="003C567A"/>
    <w:rPr>
      <w:b/>
      <w:bCs/>
      <w:color w:val="0058A9"/>
      <w:shd w:val="clear" w:color="auto" w:fill="ECE9D8"/>
    </w:rPr>
  </w:style>
  <w:style w:type="paragraph" w:customStyle="1" w:styleId="aff2">
    <w:name w:val="Заголовок группы контролов"/>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3C567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3C567A"/>
    <w:rPr>
      <w:b/>
      <w:color w:val="26282F"/>
    </w:rPr>
  </w:style>
  <w:style w:type="paragraph" w:customStyle="1" w:styleId="aff6">
    <w:name w:val="Заголовок статьи"/>
    <w:basedOn w:val="a"/>
    <w:next w:val="a"/>
    <w:uiPriority w:val="99"/>
    <w:rsid w:val="003C567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3C567A"/>
    <w:rPr>
      <w:b/>
      <w:color w:val="FF0000"/>
    </w:rPr>
  </w:style>
  <w:style w:type="paragraph" w:customStyle="1" w:styleId="aff8">
    <w:name w:val="Заголовок ЭР (левое окно)"/>
    <w:basedOn w:val="a"/>
    <w:next w:val="a"/>
    <w:uiPriority w:val="99"/>
    <w:rsid w:val="003C567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3C567A"/>
    <w:pPr>
      <w:spacing w:after="0"/>
      <w:jc w:val="left"/>
    </w:pPr>
  </w:style>
  <w:style w:type="paragraph" w:customStyle="1" w:styleId="affa">
    <w:name w:val="Интерактивный заголовок"/>
    <w:basedOn w:val="17"/>
    <w:next w:val="a"/>
    <w:uiPriority w:val="99"/>
    <w:rsid w:val="003C567A"/>
    <w:rPr>
      <w:u w:val="single"/>
    </w:rPr>
  </w:style>
  <w:style w:type="paragraph" w:customStyle="1" w:styleId="affb">
    <w:name w:val="Текст информации об изменениях"/>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3C567A"/>
    <w:pPr>
      <w:spacing w:before="180"/>
      <w:ind w:left="360" w:right="360" w:firstLine="0"/>
    </w:pPr>
    <w:rPr>
      <w:shd w:val="clear" w:color="auto" w:fill="EAEFED"/>
    </w:rPr>
  </w:style>
  <w:style w:type="paragraph" w:customStyle="1" w:styleId="affd">
    <w:name w:val="Текст (справка)"/>
    <w:basedOn w:val="a"/>
    <w:next w:val="a"/>
    <w:uiPriority w:val="99"/>
    <w:rsid w:val="003C567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3C567A"/>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3C567A"/>
    <w:rPr>
      <w:i/>
      <w:iCs/>
    </w:rPr>
  </w:style>
  <w:style w:type="paragraph" w:customStyle="1" w:styleId="afff0">
    <w:name w:val="Текст (лев. подпись)"/>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3C567A"/>
    <w:rPr>
      <w:sz w:val="14"/>
      <w:szCs w:val="14"/>
    </w:rPr>
  </w:style>
  <w:style w:type="paragraph" w:customStyle="1" w:styleId="afff2">
    <w:name w:val="Текст (прав. подпись)"/>
    <w:basedOn w:val="a"/>
    <w:next w:val="a"/>
    <w:uiPriority w:val="99"/>
    <w:rsid w:val="003C567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3C567A"/>
    <w:rPr>
      <w:sz w:val="14"/>
      <w:szCs w:val="14"/>
    </w:rPr>
  </w:style>
  <w:style w:type="paragraph" w:customStyle="1" w:styleId="afff4">
    <w:name w:val="Комментарий пользователя"/>
    <w:basedOn w:val="affe"/>
    <w:next w:val="a"/>
    <w:uiPriority w:val="99"/>
    <w:rsid w:val="003C567A"/>
    <w:pPr>
      <w:jc w:val="left"/>
    </w:pPr>
    <w:rPr>
      <w:shd w:val="clear" w:color="auto" w:fill="FFDFE0"/>
    </w:rPr>
  </w:style>
  <w:style w:type="paragraph" w:customStyle="1" w:styleId="afff5">
    <w:name w:val="Куда обратиться?"/>
    <w:basedOn w:val="afb"/>
    <w:next w:val="a"/>
    <w:uiPriority w:val="99"/>
    <w:rsid w:val="003C567A"/>
  </w:style>
  <w:style w:type="paragraph" w:customStyle="1" w:styleId="afff6">
    <w:name w:val="Моноширинный"/>
    <w:basedOn w:val="a"/>
    <w:next w:val="a"/>
    <w:uiPriority w:val="99"/>
    <w:rsid w:val="003C567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3C567A"/>
    <w:rPr>
      <w:b/>
      <w:color w:val="26282F"/>
      <w:shd w:val="clear" w:color="auto" w:fill="FFF580"/>
    </w:rPr>
  </w:style>
  <w:style w:type="paragraph" w:customStyle="1" w:styleId="afff8">
    <w:name w:val="Напишите нам"/>
    <w:basedOn w:val="a"/>
    <w:next w:val="a"/>
    <w:uiPriority w:val="99"/>
    <w:rsid w:val="003C567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3C567A"/>
    <w:rPr>
      <w:b/>
      <w:color w:val="000000"/>
      <w:shd w:val="clear" w:color="auto" w:fill="D8EDE8"/>
    </w:rPr>
  </w:style>
  <w:style w:type="paragraph" w:customStyle="1" w:styleId="afffa">
    <w:name w:val="Необходимые документы"/>
    <w:basedOn w:val="afb"/>
    <w:next w:val="a"/>
    <w:uiPriority w:val="99"/>
    <w:rsid w:val="003C567A"/>
    <w:pPr>
      <w:ind w:firstLine="118"/>
    </w:pPr>
  </w:style>
  <w:style w:type="paragraph" w:customStyle="1" w:styleId="afffb">
    <w:name w:val="Нормальный (таблица)"/>
    <w:basedOn w:val="a"/>
    <w:next w:val="a"/>
    <w:uiPriority w:val="99"/>
    <w:rsid w:val="003C567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3C567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3C567A"/>
    <w:pPr>
      <w:ind w:left="140"/>
    </w:pPr>
  </w:style>
  <w:style w:type="character" w:customStyle="1" w:styleId="afffe">
    <w:name w:val="Опечатки"/>
    <w:uiPriority w:val="99"/>
    <w:rsid w:val="003C567A"/>
    <w:rPr>
      <w:color w:val="FF0000"/>
    </w:rPr>
  </w:style>
  <w:style w:type="paragraph" w:customStyle="1" w:styleId="affff">
    <w:name w:val="Переменная часть"/>
    <w:basedOn w:val="aff1"/>
    <w:next w:val="a"/>
    <w:uiPriority w:val="99"/>
    <w:rsid w:val="003C567A"/>
    <w:rPr>
      <w:sz w:val="18"/>
      <w:szCs w:val="18"/>
    </w:rPr>
  </w:style>
  <w:style w:type="paragraph" w:customStyle="1" w:styleId="affff0">
    <w:name w:val="Подвал для информации об изменениях"/>
    <w:basedOn w:val="1"/>
    <w:next w:val="a"/>
    <w:uiPriority w:val="99"/>
    <w:rsid w:val="003C567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3C567A"/>
    <w:rPr>
      <w:b/>
      <w:bCs/>
    </w:rPr>
  </w:style>
  <w:style w:type="paragraph" w:customStyle="1" w:styleId="affff2">
    <w:name w:val="Подчёркнуный текст"/>
    <w:basedOn w:val="a"/>
    <w:next w:val="a"/>
    <w:uiPriority w:val="99"/>
    <w:rsid w:val="003C567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
    <w:uiPriority w:val="99"/>
    <w:rsid w:val="003C567A"/>
    <w:rPr>
      <w:sz w:val="20"/>
      <w:szCs w:val="20"/>
    </w:rPr>
  </w:style>
  <w:style w:type="paragraph" w:customStyle="1" w:styleId="affff4">
    <w:name w:val="Прижатый влево"/>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
    <w:uiPriority w:val="99"/>
    <w:rsid w:val="003C567A"/>
  </w:style>
  <w:style w:type="paragraph" w:customStyle="1" w:styleId="affff6">
    <w:name w:val="Примечание."/>
    <w:basedOn w:val="afb"/>
    <w:next w:val="a"/>
    <w:uiPriority w:val="99"/>
    <w:rsid w:val="003C567A"/>
  </w:style>
  <w:style w:type="character" w:customStyle="1" w:styleId="affff7">
    <w:name w:val="Продолжение ссылки"/>
    <w:uiPriority w:val="99"/>
    <w:rsid w:val="003C567A"/>
  </w:style>
  <w:style w:type="paragraph" w:customStyle="1" w:styleId="affff8">
    <w:name w:val="Словарная статья"/>
    <w:basedOn w:val="a"/>
    <w:next w:val="a"/>
    <w:uiPriority w:val="99"/>
    <w:rsid w:val="003C567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3C567A"/>
    <w:rPr>
      <w:b/>
      <w:color w:val="26282F"/>
    </w:rPr>
  </w:style>
  <w:style w:type="character" w:customStyle="1" w:styleId="affffa">
    <w:name w:val="Сравнение редакций. Добавленный фрагмент"/>
    <w:uiPriority w:val="99"/>
    <w:rsid w:val="003C567A"/>
    <w:rPr>
      <w:color w:val="000000"/>
      <w:shd w:val="clear" w:color="auto" w:fill="C1D7FF"/>
    </w:rPr>
  </w:style>
  <w:style w:type="character" w:customStyle="1" w:styleId="affffb">
    <w:name w:val="Сравнение редакций. Удаленный фрагмент"/>
    <w:uiPriority w:val="99"/>
    <w:rsid w:val="003C567A"/>
    <w:rPr>
      <w:color w:val="000000"/>
      <w:shd w:val="clear" w:color="auto" w:fill="C4C413"/>
    </w:rPr>
  </w:style>
  <w:style w:type="paragraph" w:customStyle="1" w:styleId="affffc">
    <w:name w:val="Ссылка на официальную публикацию"/>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3C567A"/>
    <w:rPr>
      <w:b/>
      <w:color w:val="749232"/>
    </w:rPr>
  </w:style>
  <w:style w:type="paragraph" w:customStyle="1" w:styleId="affffe">
    <w:name w:val="Текст в таблице"/>
    <w:basedOn w:val="afffb"/>
    <w:next w:val="a"/>
    <w:uiPriority w:val="99"/>
    <w:rsid w:val="003C567A"/>
    <w:pPr>
      <w:ind w:firstLine="500"/>
    </w:pPr>
  </w:style>
  <w:style w:type="paragraph" w:customStyle="1" w:styleId="afffff">
    <w:name w:val="Текст ЭР (см. также)"/>
    <w:basedOn w:val="a"/>
    <w:next w:val="a"/>
    <w:uiPriority w:val="99"/>
    <w:rsid w:val="003C567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3C567A"/>
    <w:rPr>
      <w:b/>
      <w:strike/>
      <w:color w:val="666600"/>
    </w:rPr>
  </w:style>
  <w:style w:type="paragraph" w:customStyle="1" w:styleId="afffff2">
    <w:name w:val="Формула"/>
    <w:basedOn w:val="a"/>
    <w:next w:val="a"/>
    <w:uiPriority w:val="99"/>
    <w:rsid w:val="003C567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rsid w:val="003C567A"/>
    <w:pPr>
      <w:jc w:val="center"/>
    </w:pPr>
  </w:style>
  <w:style w:type="paragraph" w:customStyle="1" w:styleId="-">
    <w:name w:val="ЭР-содержание (правое окно)"/>
    <w:basedOn w:val="a"/>
    <w:next w:val="a"/>
    <w:uiPriority w:val="99"/>
    <w:rsid w:val="003C567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C56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3C567A"/>
    <w:rPr>
      <w:rFonts w:cs="Times New Roman"/>
      <w:sz w:val="16"/>
    </w:rPr>
  </w:style>
  <w:style w:type="paragraph" w:styleId="41">
    <w:name w:val="toc 4"/>
    <w:basedOn w:val="a"/>
    <w:next w:val="a"/>
    <w:autoRedefine/>
    <w:rsid w:val="003C567A"/>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3C567A"/>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3C567A"/>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C567A"/>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C567A"/>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C567A"/>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C56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5">
    <w:name w:val="Table Grid"/>
    <w:basedOn w:val="a1"/>
    <w:rsid w:val="003C56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C567A"/>
    <w:pPr>
      <w:spacing w:after="0" w:line="240" w:lineRule="auto"/>
    </w:pPr>
    <w:rPr>
      <w:rFonts w:ascii="Calibri" w:eastAsia="Times New Roman" w:hAnsi="Calibri" w:cs="Times New Roman"/>
      <w:sz w:val="20"/>
      <w:szCs w:val="20"/>
    </w:rPr>
  </w:style>
  <w:style w:type="character" w:customStyle="1" w:styleId="afffff7">
    <w:name w:val="Текст концевой сноски Знак"/>
    <w:basedOn w:val="a0"/>
    <w:link w:val="afffff6"/>
    <w:uiPriority w:val="99"/>
    <w:semiHidden/>
    <w:rsid w:val="003C567A"/>
    <w:rPr>
      <w:rFonts w:ascii="Calibri" w:eastAsia="Times New Roman" w:hAnsi="Calibri" w:cs="Times New Roman"/>
      <w:sz w:val="20"/>
      <w:szCs w:val="20"/>
    </w:rPr>
  </w:style>
  <w:style w:type="character" w:styleId="afffff8">
    <w:name w:val="endnote reference"/>
    <w:uiPriority w:val="99"/>
    <w:semiHidden/>
    <w:unhideWhenUsed/>
    <w:rsid w:val="003C567A"/>
    <w:rPr>
      <w:rFonts w:cs="Times New Roman"/>
      <w:vertAlign w:val="superscript"/>
    </w:rPr>
  </w:style>
  <w:style w:type="character" w:customStyle="1" w:styleId="ae">
    <w:name w:val="Абзац списка Знак"/>
    <w:aliases w:val="Содержание. 2 уровень Знак,List Paragraph Знак"/>
    <w:link w:val="ad"/>
    <w:qFormat/>
    <w:locked/>
    <w:rsid w:val="003C567A"/>
    <w:rPr>
      <w:rFonts w:ascii="Times New Roman" w:eastAsia="Times New Roman" w:hAnsi="Times New Roman" w:cs="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uiPriority w:val="99"/>
    <w:locked/>
    <w:rsid w:val="003C567A"/>
    <w:rPr>
      <w:rFonts w:ascii="Times New Roman" w:eastAsia="Times New Roman" w:hAnsi="Times New Roman" w:cs="Times New Roman"/>
      <w:sz w:val="24"/>
      <w:szCs w:val="24"/>
      <w:lang w:val="en-US" w:eastAsia="nl-NL"/>
    </w:rPr>
  </w:style>
  <w:style w:type="character" w:styleId="afffff9">
    <w:name w:val="Strong"/>
    <w:uiPriority w:val="22"/>
    <w:qFormat/>
    <w:rsid w:val="003C567A"/>
    <w:rPr>
      <w:b/>
      <w:bCs/>
    </w:rPr>
  </w:style>
  <w:style w:type="table" w:customStyle="1" w:styleId="TableNormal">
    <w:name w:val="Table Normal"/>
    <w:uiPriority w:val="2"/>
    <w:semiHidden/>
    <w:unhideWhenUsed/>
    <w:qFormat/>
    <w:rsid w:val="003C56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567A"/>
    <w:pPr>
      <w:widowControl w:val="0"/>
      <w:autoSpaceDE w:val="0"/>
      <w:autoSpaceDN w:val="0"/>
      <w:spacing w:after="0" w:line="240" w:lineRule="auto"/>
      <w:ind w:left="9"/>
    </w:pPr>
    <w:rPr>
      <w:rFonts w:ascii="Times New Roman" w:eastAsia="Times New Roman" w:hAnsi="Times New Roman" w:cs="Times New Roman"/>
    </w:rPr>
  </w:style>
  <w:style w:type="character" w:styleId="afffffa">
    <w:name w:val="FollowedHyperlink"/>
    <w:uiPriority w:val="99"/>
    <w:unhideWhenUsed/>
    <w:rsid w:val="003C567A"/>
    <w:rPr>
      <w:color w:val="0000FF"/>
      <w:u w:val="single"/>
    </w:rPr>
  </w:style>
  <w:style w:type="character" w:styleId="afffffb">
    <w:name w:val="Subtle Emphasis"/>
    <w:uiPriority w:val="19"/>
    <w:qFormat/>
    <w:rsid w:val="003C567A"/>
    <w:rPr>
      <w:i/>
      <w:iCs/>
      <w:color w:val="404040"/>
    </w:rPr>
  </w:style>
  <w:style w:type="paragraph" w:styleId="afffffc">
    <w:name w:val="Subtitle"/>
    <w:basedOn w:val="a"/>
    <w:next w:val="a"/>
    <w:link w:val="afffffd"/>
    <w:uiPriority w:val="11"/>
    <w:qFormat/>
    <w:rsid w:val="003C567A"/>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d">
    <w:name w:val="Подзаголовок Знак"/>
    <w:basedOn w:val="a0"/>
    <w:link w:val="afffffc"/>
    <w:uiPriority w:val="11"/>
    <w:rsid w:val="003C567A"/>
    <w:rPr>
      <w:rFonts w:ascii="Calibri Light" w:eastAsia="Times New Roman" w:hAnsi="Calibri Light" w:cs="Times New Roman"/>
      <w:sz w:val="24"/>
      <w:szCs w:val="24"/>
      <w:lang w:eastAsia="ru-RU"/>
    </w:rPr>
  </w:style>
  <w:style w:type="paragraph" w:styleId="afffffe">
    <w:name w:val="TOC Heading"/>
    <w:basedOn w:val="1"/>
    <w:next w:val="a"/>
    <w:uiPriority w:val="39"/>
    <w:unhideWhenUsed/>
    <w:qFormat/>
    <w:rsid w:val="003C567A"/>
    <w:pPr>
      <w:keepLines/>
      <w:spacing w:after="0" w:line="259" w:lineRule="auto"/>
      <w:outlineLvl w:val="9"/>
    </w:pPr>
    <w:rPr>
      <w:rFonts w:ascii="Calibri Light" w:hAnsi="Calibri Light"/>
      <w:b w:val="0"/>
      <w:bCs w:val="0"/>
      <w:color w:val="2F5496"/>
      <w:kern w:val="0"/>
      <w:lang w:eastAsia="ru-RU"/>
    </w:rPr>
  </w:style>
  <w:style w:type="table" w:customStyle="1" w:styleId="PlainTable3">
    <w:name w:val="Plain Table 3"/>
    <w:basedOn w:val="a1"/>
    <w:uiPriority w:val="43"/>
    <w:rsid w:val="003C567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8">
    <w:name w:val="Неразрешенное упоминание1"/>
    <w:uiPriority w:val="99"/>
    <w:semiHidden/>
    <w:unhideWhenUsed/>
    <w:rsid w:val="003C567A"/>
    <w:rPr>
      <w:color w:val="605E5C"/>
      <w:shd w:val="clear" w:color="auto" w:fill="E1DFDD"/>
    </w:rPr>
  </w:style>
  <w:style w:type="paragraph" w:customStyle="1" w:styleId="120">
    <w:name w:val="таблСлева12"/>
    <w:basedOn w:val="a"/>
    <w:uiPriority w:val="3"/>
    <w:qFormat/>
    <w:rsid w:val="003C567A"/>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3C567A"/>
    <w:rPr>
      <w:rFonts w:cs="Times New Roman"/>
      <w:vertAlign w:val="superscript"/>
    </w:rPr>
  </w:style>
  <w:style w:type="character" w:customStyle="1" w:styleId="FootnoteAnchor">
    <w:name w:val="Footnote Anchor"/>
    <w:rsid w:val="003C567A"/>
    <w:rPr>
      <w:vertAlign w:val="superscript"/>
    </w:rPr>
  </w:style>
  <w:style w:type="paragraph" w:styleId="affffff">
    <w:name w:val="Revision"/>
    <w:hidden/>
    <w:uiPriority w:val="99"/>
    <w:semiHidden/>
    <w:rsid w:val="003C567A"/>
    <w:pPr>
      <w:spacing w:after="0" w:line="240" w:lineRule="auto"/>
    </w:pPr>
    <w:rPr>
      <w:rFonts w:ascii="Calibri" w:eastAsia="Times New Roman" w:hAnsi="Calibri" w:cs="Times New Roman"/>
      <w:lang w:eastAsia="ru-RU"/>
    </w:rPr>
  </w:style>
  <w:style w:type="character" w:customStyle="1" w:styleId="affffff0">
    <w:name w:val="Символ сноски"/>
    <w:qFormat/>
    <w:rsid w:val="003C567A"/>
  </w:style>
  <w:style w:type="character" w:customStyle="1" w:styleId="27">
    <w:name w:val="Основной текст (2) + Курсив"/>
    <w:basedOn w:val="a0"/>
    <w:rsid w:val="003C567A"/>
    <w:rPr>
      <w:rFonts w:ascii="Century Schoolbook" w:eastAsia="Times New Roman" w:hAnsi="Century Schoolbook" w:cs="Century Schoolbook"/>
      <w:i/>
      <w:iCs/>
      <w:color w:val="231F20"/>
      <w:spacing w:val="0"/>
      <w:w w:val="100"/>
      <w:position w:val="0"/>
      <w:sz w:val="21"/>
      <w:szCs w:val="21"/>
      <w:u w:val="none"/>
      <w:lang w:val="en-US" w:eastAsia="en-US"/>
    </w:rPr>
  </w:style>
  <w:style w:type="character" w:customStyle="1" w:styleId="28">
    <w:name w:val="Основной текст (2)"/>
    <w:basedOn w:val="a0"/>
    <w:rsid w:val="003C567A"/>
    <w:rPr>
      <w:rFonts w:ascii="Century Schoolbook" w:eastAsia="Times New Roman" w:hAnsi="Century Schoolbook" w:cs="Century Schoolbook"/>
      <w:color w:val="231F20"/>
      <w:spacing w:val="0"/>
      <w:w w:val="100"/>
      <w:position w:val="0"/>
      <w:sz w:val="21"/>
      <w:szCs w:val="21"/>
      <w:u w:val="none"/>
      <w:lang w:val="ru-RU" w:eastAsia="ru-RU"/>
    </w:rPr>
  </w:style>
  <w:style w:type="character" w:customStyle="1" w:styleId="bold-text">
    <w:name w:val="bold-text"/>
    <w:basedOn w:val="a0"/>
    <w:rsid w:val="003C567A"/>
  </w:style>
  <w:style w:type="paragraph" w:customStyle="1" w:styleId="112">
    <w:name w:val="Раздел 1.1"/>
    <w:basedOn w:val="afffffc"/>
    <w:link w:val="113"/>
    <w:qFormat/>
    <w:rsid w:val="003C567A"/>
    <w:pPr>
      <w:ind w:firstLine="709"/>
      <w:jc w:val="both"/>
    </w:pPr>
    <w:rPr>
      <w:rFonts w:ascii="Times New Roman" w:eastAsia="Segoe UI" w:hAnsi="Times New Roman"/>
    </w:rPr>
  </w:style>
  <w:style w:type="character" w:customStyle="1" w:styleId="113">
    <w:name w:val="Раздел 1.1 Знак"/>
    <w:basedOn w:val="afffffd"/>
    <w:link w:val="112"/>
    <w:rsid w:val="003C567A"/>
    <w:rPr>
      <w:rFonts w:ascii="Times New Roman" w:eastAsia="Segoe UI" w:hAnsi="Times New Roman" w:cs="Times New Roman"/>
      <w:sz w:val="24"/>
      <w:szCs w:val="24"/>
      <w:lang w:eastAsia="ru-RU"/>
    </w:rPr>
  </w:style>
  <w:style w:type="paragraph" w:customStyle="1" w:styleId="13">
    <w:name w:val="Знак сноски1"/>
    <w:basedOn w:val="a"/>
    <w:link w:val="ab"/>
    <w:rsid w:val="003C567A"/>
    <w:pPr>
      <w:spacing w:after="0" w:line="240" w:lineRule="auto"/>
    </w:pPr>
    <w:rPr>
      <w:vertAlign w:val="superscript"/>
    </w:rPr>
  </w:style>
  <w:style w:type="paragraph" w:customStyle="1" w:styleId="msonormal0">
    <w:name w:val="msonormal"/>
    <w:basedOn w:val="a"/>
    <w:rsid w:val="00EA6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A6C8D"/>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EA6C8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EA6C8D"/>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65">
    <w:name w:val="xl65"/>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EA6C8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2976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29763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9763D"/>
    <w:pPr>
      <w:pBdr>
        <w:top w:val="single" w:sz="8" w:space="0" w:color="auto"/>
        <w:left w:val="single" w:sz="8" w:space="0" w:color="auto"/>
        <w:right w:val="single" w:sz="8" w:space="0" w:color="auto"/>
      </w:pBdr>
      <w:shd w:val="clear" w:color="000000" w:fill="DEEBF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29763D"/>
    <w:pPr>
      <w:pBdr>
        <w:top w:val="single" w:sz="8" w:space="0" w:color="auto"/>
        <w:left w:val="single" w:sz="8" w:space="0" w:color="auto"/>
        <w:bottom w:val="single" w:sz="8" w:space="0" w:color="auto"/>
        <w:right w:val="single" w:sz="8" w:space="0" w:color="auto"/>
      </w:pBdr>
      <w:shd w:val="clear" w:color="000000" w:fill="DEEBF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29763D"/>
    <w:pPr>
      <w:pBdr>
        <w:top w:val="single" w:sz="8" w:space="0" w:color="auto"/>
        <w:bottom w:val="single" w:sz="8" w:space="0" w:color="auto"/>
        <w:right w:val="single" w:sz="8" w:space="0" w:color="auto"/>
      </w:pBdr>
      <w:shd w:val="clear" w:color="000000" w:fill="DEEBF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29763D"/>
    <w:pPr>
      <w:shd w:val="clear" w:color="000000" w:fill="DEEBF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29763D"/>
    <w:pPr>
      <w:pBdr>
        <w:top w:val="single" w:sz="8" w:space="0" w:color="auto"/>
        <w:left w:val="single" w:sz="8" w:space="0" w:color="auto"/>
        <w:bottom w:val="single" w:sz="8" w:space="0" w:color="auto"/>
        <w:right w:val="single" w:sz="8" w:space="0" w:color="auto"/>
      </w:pBdr>
      <w:shd w:val="clear" w:color="000000" w:fill="DEEBF6"/>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29763D"/>
    <w:pPr>
      <w:pBdr>
        <w:top w:val="single" w:sz="8" w:space="0" w:color="auto"/>
        <w:left w:val="single" w:sz="8" w:space="0" w:color="auto"/>
        <w:bottom w:val="single" w:sz="8" w:space="0" w:color="auto"/>
        <w:right w:val="single" w:sz="8" w:space="0" w:color="auto"/>
      </w:pBdr>
      <w:shd w:val="clear" w:color="000000" w:fill="DEEBF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29763D"/>
    <w:pPr>
      <w:pBdr>
        <w:top w:val="single" w:sz="8" w:space="0" w:color="auto"/>
        <w:left w:val="single" w:sz="8" w:space="0" w:color="auto"/>
        <w:bottom w:val="single" w:sz="8" w:space="0" w:color="auto"/>
        <w:right w:val="single" w:sz="8" w:space="0" w:color="auto"/>
      </w:pBdr>
      <w:shd w:val="clear" w:color="000000" w:fill="DEEBF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29763D"/>
    <w:pPr>
      <w:pBdr>
        <w:top w:val="single" w:sz="8" w:space="0" w:color="auto"/>
        <w:left w:val="single" w:sz="8" w:space="0" w:color="auto"/>
        <w:bottom w:val="single" w:sz="8" w:space="0" w:color="auto"/>
      </w:pBdr>
      <w:shd w:val="clear" w:color="000000" w:fill="DEEBF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297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9763D"/>
    <w:pPr>
      <w:pBdr>
        <w:top w:val="single" w:sz="8" w:space="0" w:color="auto"/>
        <w:left w:val="single" w:sz="8" w:space="0" w:color="auto"/>
        <w:bottom w:val="single" w:sz="8" w:space="0" w:color="auto"/>
        <w:right w:val="single" w:sz="8" w:space="0" w:color="auto"/>
      </w:pBdr>
      <w:shd w:val="clear" w:color="000000" w:fill="DEEBF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29763D"/>
    <w:pPr>
      <w:pBdr>
        <w:top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9763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29763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29763D"/>
    <w:pPr>
      <w:pBdr>
        <w:top w:val="single" w:sz="8" w:space="0" w:color="auto"/>
        <w:left w:val="single" w:sz="8" w:space="0" w:color="auto"/>
        <w:right w:val="single" w:sz="8" w:space="0" w:color="auto"/>
      </w:pBdr>
      <w:shd w:val="clear" w:color="000000" w:fill="E2EF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2976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9763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976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976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976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2976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9763D"/>
    <w:pPr>
      <w:pBdr>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29763D"/>
    <w:pPr>
      <w:pBdr>
        <w:left w:val="single" w:sz="8" w:space="0" w:color="auto"/>
        <w:bottom w:val="single" w:sz="8" w:space="0" w:color="auto"/>
        <w:right w:val="single" w:sz="8" w:space="0" w:color="auto"/>
      </w:pBdr>
      <w:shd w:val="clear" w:color="000000" w:fill="DEEBF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29763D"/>
    <w:pPr>
      <w:pBdr>
        <w:top w:val="single" w:sz="8" w:space="0" w:color="auto"/>
        <w:bottom w:val="single" w:sz="8" w:space="0" w:color="auto"/>
        <w:right w:val="single" w:sz="8" w:space="0" w:color="auto"/>
      </w:pBdr>
      <w:shd w:val="clear" w:color="800000" w:fill="DEEBF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29763D"/>
    <w:pPr>
      <w:pBdr>
        <w:top w:val="single" w:sz="8" w:space="0" w:color="auto"/>
        <w:left w:val="single" w:sz="8" w:space="0" w:color="auto"/>
        <w:bottom w:val="single" w:sz="8" w:space="0" w:color="auto"/>
      </w:pBdr>
      <w:shd w:val="clear" w:color="800000" w:fill="DEEBF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29763D"/>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9763D"/>
    <w:pPr>
      <w:pBdr>
        <w:top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29763D"/>
    <w:pPr>
      <w:pBdr>
        <w:top w:val="single" w:sz="8" w:space="0" w:color="auto"/>
        <w:left w:val="single" w:sz="8"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29763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29763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29763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29763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29763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29763D"/>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9763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9763D"/>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29763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9763D"/>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29763D"/>
    <w:pPr>
      <w:pBdr>
        <w:top w:val="single" w:sz="8" w:space="0" w:color="auto"/>
        <w:left w:val="single" w:sz="8" w:space="0" w:color="auto"/>
        <w:bottom w:val="single" w:sz="8" w:space="0" w:color="auto"/>
        <w:right w:val="single" w:sz="8"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
    <w:rsid w:val="0029763D"/>
    <w:pPr>
      <w:pBdr>
        <w:top w:val="single" w:sz="8" w:space="0" w:color="auto"/>
        <w:left w:val="single" w:sz="8" w:space="0" w:color="auto"/>
        <w:bottom w:val="single" w:sz="8"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9763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29763D"/>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29763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29763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29763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ru-RU"/>
    </w:rPr>
  </w:style>
  <w:style w:type="paragraph" w:customStyle="1" w:styleId="xl137">
    <w:name w:val="xl137"/>
    <w:basedOn w:val="a"/>
    <w:rsid w:val="0029763D"/>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29763D"/>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
    <w:rsid w:val="0029763D"/>
    <w:pPr>
      <w:pBdr>
        <w:top w:val="single" w:sz="8" w:space="0" w:color="auto"/>
        <w:left w:val="single" w:sz="8" w:space="0" w:color="auto"/>
        <w:bottom w:val="single" w:sz="8" w:space="0" w:color="auto"/>
        <w:right w:val="single" w:sz="8" w:space="0" w:color="auto"/>
      </w:pBdr>
      <w:shd w:val="clear" w:color="000000" w:fill="C2D69B"/>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29763D"/>
    <w:pPr>
      <w:pBdr>
        <w:top w:val="single" w:sz="8" w:space="0" w:color="auto"/>
        <w:left w:val="single" w:sz="8" w:space="0" w:color="auto"/>
        <w:bottom w:val="single" w:sz="8" w:space="0" w:color="auto"/>
        <w:right w:val="single" w:sz="8" w:space="0" w:color="auto"/>
      </w:pBdr>
      <w:shd w:val="clear" w:color="000000" w:fill="C2D69B"/>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29763D"/>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29763D"/>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
    <w:rsid w:val="0029763D"/>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29763D"/>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29763D"/>
    <w:pPr>
      <w:pBdr>
        <w:top w:val="single" w:sz="8" w:space="0" w:color="auto"/>
        <w:left w:val="single" w:sz="8"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29763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29763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rsid w:val="0029763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2976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2976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9763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29763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
    <w:rsid w:val="0029763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29763D"/>
    <w:pPr>
      <w:pBdr>
        <w:top w:val="single" w:sz="8" w:space="0" w:color="auto"/>
        <w:left w:val="single" w:sz="8" w:space="0" w:color="auto"/>
        <w:right w:val="single" w:sz="8" w:space="0" w:color="auto"/>
      </w:pBdr>
      <w:shd w:val="clear" w:color="000000" w:fill="DEEBF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29763D"/>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29763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2976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2976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70">
    <w:name w:val="xl170"/>
    <w:basedOn w:val="a"/>
    <w:rsid w:val="0029763D"/>
    <w:pP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1">
    <w:name w:val="xl171"/>
    <w:basedOn w:val="a"/>
    <w:rsid w:val="0029763D"/>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
    <w:name w:val="xl172"/>
    <w:basedOn w:val="a"/>
    <w:rsid w:val="0029763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3">
    <w:name w:val="xl173"/>
    <w:basedOn w:val="a"/>
    <w:rsid w:val="0029763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
    <w:rsid w:val="002976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5">
    <w:name w:val="xl175"/>
    <w:basedOn w:val="a"/>
    <w:rsid w:val="0029763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29763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
    <w:rsid w:val="0029763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
    <w:rsid w:val="002976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29763D"/>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
    <w:name w:val="xl180"/>
    <w:basedOn w:val="a"/>
    <w:rsid w:val="0029763D"/>
    <w:pP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
    <w:name w:val="xl181"/>
    <w:basedOn w:val="a"/>
    <w:rsid w:val="0029763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
    <w:name w:val="xl182"/>
    <w:basedOn w:val="a"/>
    <w:rsid w:val="0029763D"/>
    <w:pPr>
      <w:pBdr>
        <w:top w:val="single" w:sz="8" w:space="0" w:color="auto"/>
        <w:left w:val="single" w:sz="8" w:space="0" w:color="auto"/>
        <w:bottom w:val="single" w:sz="8" w:space="0" w:color="auto"/>
        <w:right w:val="single" w:sz="8" w:space="0" w:color="auto"/>
      </w:pBdr>
      <w:shd w:val="clear" w:color="000000" w:fill="C2D69B"/>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3">
    <w:name w:val="xl183"/>
    <w:basedOn w:val="a"/>
    <w:rsid w:val="0029763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
    <w:rsid w:val="0029763D"/>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5">
    <w:name w:val="xl185"/>
    <w:basedOn w:val="a"/>
    <w:rsid w:val="0029763D"/>
    <w:pP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6">
    <w:name w:val="xl186"/>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7">
    <w:name w:val="xl187"/>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
    <w:rsid w:val="0029763D"/>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9">
    <w:name w:val="xl189"/>
    <w:basedOn w:val="a"/>
    <w:rsid w:val="0029763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29763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1">
    <w:name w:val="xl191"/>
    <w:basedOn w:val="a"/>
    <w:rsid w:val="0029763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297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3">
    <w:name w:val="xl193"/>
    <w:basedOn w:val="a"/>
    <w:rsid w:val="0029763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29763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
    <w:rsid w:val="0029763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29763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29763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29763D"/>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29763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
    <w:rsid w:val="0029763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
    <w:rsid w:val="0029763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29763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29763D"/>
    <w:pPr>
      <w:pBdr>
        <w:top w:val="single" w:sz="8" w:space="0" w:color="auto"/>
        <w:left w:val="single" w:sz="8" w:space="0" w:color="auto"/>
        <w:bottom w:val="single" w:sz="4" w:space="0" w:color="auto"/>
        <w:right w:val="single" w:sz="8"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4">
    <w:name w:val="xl204"/>
    <w:basedOn w:val="a"/>
    <w:rsid w:val="0029763D"/>
    <w:pPr>
      <w:pBdr>
        <w:top w:val="single" w:sz="4" w:space="0" w:color="auto"/>
        <w:left w:val="single" w:sz="8" w:space="0" w:color="auto"/>
        <w:bottom w:val="single" w:sz="4" w:space="0" w:color="auto"/>
        <w:right w:val="single" w:sz="8"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29763D"/>
    <w:pPr>
      <w:pBdr>
        <w:top w:val="single" w:sz="8"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
    <w:rsid w:val="0029763D"/>
    <w:pP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
    <w:rsid w:val="0029763D"/>
    <w:pPr>
      <w:pBdr>
        <w:bottom w:val="single" w:sz="8"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29763D"/>
    <w:pPr>
      <w:pBdr>
        <w:top w:val="single" w:sz="8" w:space="0" w:color="auto"/>
      </w:pBdr>
      <w:shd w:val="clear" w:color="000000" w:fill="EAF1DD"/>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209">
    <w:name w:val="xl209"/>
    <w:basedOn w:val="a"/>
    <w:rsid w:val="0029763D"/>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0">
    <w:name w:val="xl210"/>
    <w:basedOn w:val="a"/>
    <w:rsid w:val="0029763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29763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
    <w:rsid w:val="0029763D"/>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2976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
    <w:rsid w:val="002976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
    <w:rsid w:val="0029763D"/>
    <w:pPr>
      <w:pBdr>
        <w:top w:val="single" w:sz="8" w:space="0" w:color="auto"/>
        <w:left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6">
    <w:name w:val="xl216"/>
    <w:basedOn w:val="a"/>
    <w:rsid w:val="0029763D"/>
    <w:pPr>
      <w:pBdr>
        <w:left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rsid w:val="0029763D"/>
    <w:pPr>
      <w:pBdr>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29763D"/>
    <w:pPr>
      <w:pBdr>
        <w:top w:val="single" w:sz="8" w:space="0" w:color="auto"/>
        <w:left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9">
    <w:name w:val="xl219"/>
    <w:basedOn w:val="a"/>
    <w:rsid w:val="0029763D"/>
    <w:pPr>
      <w:pBdr>
        <w:left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0">
    <w:name w:val="xl220"/>
    <w:basedOn w:val="a"/>
    <w:rsid w:val="0029763D"/>
    <w:pPr>
      <w:pBdr>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ffff1">
    <w:name w:val="Normal (Web)"/>
    <w:basedOn w:val="a"/>
    <w:uiPriority w:val="99"/>
    <w:semiHidden/>
    <w:unhideWhenUsed/>
    <w:rsid w:val="00295C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939082">
      <w:bodyDiv w:val="1"/>
      <w:marLeft w:val="0"/>
      <w:marRight w:val="0"/>
      <w:marTop w:val="0"/>
      <w:marBottom w:val="0"/>
      <w:divBdr>
        <w:top w:val="none" w:sz="0" w:space="0" w:color="auto"/>
        <w:left w:val="none" w:sz="0" w:space="0" w:color="auto"/>
        <w:bottom w:val="none" w:sz="0" w:space="0" w:color="auto"/>
        <w:right w:val="none" w:sz="0" w:space="0" w:color="auto"/>
      </w:divBdr>
    </w:div>
    <w:div w:id="727262316">
      <w:bodyDiv w:val="1"/>
      <w:marLeft w:val="0"/>
      <w:marRight w:val="0"/>
      <w:marTop w:val="0"/>
      <w:marBottom w:val="0"/>
      <w:divBdr>
        <w:top w:val="none" w:sz="0" w:space="0" w:color="auto"/>
        <w:left w:val="none" w:sz="0" w:space="0" w:color="auto"/>
        <w:bottom w:val="none" w:sz="0" w:space="0" w:color="auto"/>
        <w:right w:val="none" w:sz="0" w:space="0" w:color="auto"/>
      </w:divBdr>
    </w:div>
    <w:div w:id="9657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2CAA0-8D71-4E65-BC04-77063FDD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41</Pages>
  <Words>10566</Words>
  <Characters>60227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2024-06-17T10:48:00Z</cp:lastPrinted>
  <dcterms:created xsi:type="dcterms:W3CDTF">2024-01-31T13:09:00Z</dcterms:created>
  <dcterms:modified xsi:type="dcterms:W3CDTF">2024-08-27T05:20:00Z</dcterms:modified>
</cp:coreProperties>
</file>